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3C2" w:rsidRDefault="002403C2" w:rsidP="002403C2">
      <w:pPr>
        <w:jc w:val="center"/>
        <w:rPr>
          <w:rFonts w:eastAsia="Calibri"/>
          <w:b/>
          <w:sz w:val="22"/>
          <w:szCs w:val="22"/>
        </w:rPr>
      </w:pPr>
      <w:r>
        <w:rPr>
          <w:rFonts w:eastAsia="Calibri"/>
          <w:b/>
        </w:rPr>
        <w:t>МИНИСТЕРСТВО СЕЛЬСКОГО ХОЗЯЙСТВА</w:t>
      </w:r>
    </w:p>
    <w:p w:rsidR="002403C2" w:rsidRDefault="002403C2" w:rsidP="002403C2">
      <w:pPr>
        <w:jc w:val="center"/>
        <w:rPr>
          <w:rFonts w:eastAsia="Calibri"/>
          <w:b/>
        </w:rPr>
      </w:pPr>
      <w:r>
        <w:rPr>
          <w:rFonts w:eastAsia="Calibri"/>
          <w:b/>
        </w:rPr>
        <w:t>РОССИЙСКОЙ ФЕДЕРАЦИИ</w:t>
      </w:r>
    </w:p>
    <w:p w:rsidR="002403C2" w:rsidRDefault="002403C2" w:rsidP="002403C2">
      <w:pPr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ФЕДЕРАЛЬНОЕ ГОСУДАРСТВЕННОЕ БЮДЖЕТНОЕ </w:t>
      </w:r>
    </w:p>
    <w:p w:rsidR="002403C2" w:rsidRDefault="002403C2" w:rsidP="002403C2">
      <w:pPr>
        <w:jc w:val="center"/>
        <w:rPr>
          <w:rFonts w:eastAsia="Calibri"/>
          <w:b/>
        </w:rPr>
      </w:pPr>
      <w:r>
        <w:rPr>
          <w:rFonts w:eastAsia="Calibri"/>
          <w:b/>
        </w:rPr>
        <w:t>ОБРАЗОВАТЕЛЬНОЕ УЧРЕЖДЕНИЕ ВЫСШЕГО ОБРАЗОВАНИЯ</w:t>
      </w:r>
    </w:p>
    <w:p w:rsidR="002403C2" w:rsidRDefault="002403C2" w:rsidP="002403C2">
      <w:pPr>
        <w:jc w:val="center"/>
        <w:rPr>
          <w:rFonts w:eastAsia="Calibri"/>
          <w:b/>
        </w:rPr>
      </w:pPr>
      <w:r>
        <w:rPr>
          <w:rFonts w:eastAsia="Calibri"/>
          <w:b/>
        </w:rPr>
        <w:t>«ДОНБАССКАЯ АГРАРНАЯ АКАДЕМИЯ»</w:t>
      </w:r>
    </w:p>
    <w:p w:rsidR="002403C2" w:rsidRDefault="002403C2" w:rsidP="002D0C91">
      <w:pPr>
        <w:pStyle w:val="ac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B31DCB" w:rsidRDefault="00B31DCB" w:rsidP="002D0C91">
      <w:pPr>
        <w:pStyle w:val="ac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Кафедра Юриспруденции</w:t>
      </w:r>
    </w:p>
    <w:p w:rsidR="00B31DCB" w:rsidRDefault="000D7FB5" w:rsidP="002D0C91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1.7pt;margin-top:14.75pt;width:119.2pt;height:158.35pt;z-index:1">
            <v:imagedata r:id="rId7" o:title=""/>
          </v:shape>
        </w:pict>
      </w:r>
    </w:p>
    <w:p w:rsidR="00B31DCB" w:rsidRDefault="00B31DCB" w:rsidP="002D0C91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B31DCB" w:rsidRDefault="00B31DCB" w:rsidP="002D0C91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B31DCB" w:rsidRDefault="00B31DCB" w:rsidP="002D0C91">
      <w:pPr>
        <w:spacing w:line="360" w:lineRule="auto"/>
        <w:jc w:val="right"/>
        <w:rPr>
          <w:i/>
          <w:iCs/>
          <w:sz w:val="28"/>
          <w:szCs w:val="28"/>
        </w:rPr>
      </w:pPr>
    </w:p>
    <w:p w:rsidR="00B31DCB" w:rsidRDefault="00B31DCB" w:rsidP="002D0C91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B31DCB" w:rsidRDefault="00B31DCB" w:rsidP="002D0C91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B31DCB" w:rsidRDefault="00B31DCB" w:rsidP="002D0C91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B31DCB" w:rsidRDefault="00B31DCB" w:rsidP="002D0C91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B31DCB" w:rsidRDefault="00B31DCB" w:rsidP="002D0C91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B31DCB" w:rsidRDefault="00B31DCB" w:rsidP="002D0C91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B31DCB" w:rsidRDefault="00B31DCB" w:rsidP="002D0C91">
      <w:pPr>
        <w:jc w:val="center"/>
        <w:rPr>
          <w:b/>
          <w:sz w:val="28"/>
          <w:szCs w:val="28"/>
        </w:rPr>
      </w:pPr>
    </w:p>
    <w:p w:rsidR="00B31DCB" w:rsidRDefault="00B31DCB" w:rsidP="002D0C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РЕКОМЕНДАЦИИ </w:t>
      </w:r>
    </w:p>
    <w:p w:rsidR="00B31DCB" w:rsidRDefault="00B31DCB" w:rsidP="002D0C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ПРОВЕДЕНИЯ </w:t>
      </w:r>
      <w:r>
        <w:rPr>
          <w:b/>
          <w:color w:val="000000"/>
          <w:spacing w:val="1"/>
          <w:sz w:val="28"/>
          <w:szCs w:val="28"/>
        </w:rPr>
        <w:t>ПРАКТИЧЕСКИХ И СЕМИНАРСКИХ ЗАНЯТИЙ</w:t>
      </w:r>
    </w:p>
    <w:p w:rsidR="00B31DCB" w:rsidRDefault="00B31DCB" w:rsidP="002D0C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УЧЕБНОЙ ДИСЦИПЛИНЕ </w:t>
      </w:r>
    </w:p>
    <w:p w:rsidR="00B31DCB" w:rsidRDefault="00B31DCB" w:rsidP="002D0C91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D36650">
        <w:rPr>
          <w:b/>
          <w:bCs/>
          <w:sz w:val="28"/>
          <w:szCs w:val="28"/>
          <w:bdr w:val="none" w:sz="0" w:space="0" w:color="auto" w:frame="1"/>
        </w:rPr>
        <w:t>АКТУАЛЬНЫЕ ПРОБЛЕМЫ ИНФОРМАЦИОННОГО ПРАВА</w:t>
      </w:r>
      <w:r>
        <w:rPr>
          <w:b/>
          <w:sz w:val="28"/>
          <w:szCs w:val="28"/>
        </w:rPr>
        <w:t>»</w:t>
      </w:r>
    </w:p>
    <w:p w:rsidR="00B31DCB" w:rsidRDefault="00B31DCB" w:rsidP="002D0C91">
      <w:pPr>
        <w:jc w:val="center"/>
        <w:rPr>
          <w:sz w:val="28"/>
          <w:szCs w:val="28"/>
        </w:rPr>
      </w:pPr>
    </w:p>
    <w:p w:rsidR="00B31DCB" w:rsidRDefault="00B31DCB" w:rsidP="002D0C91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 направления подготовки 40.04.01 «Юриспруденция»</w:t>
      </w:r>
    </w:p>
    <w:p w:rsidR="00B31DCB" w:rsidRDefault="00B31DCB" w:rsidP="002D0C91">
      <w:pPr>
        <w:jc w:val="center"/>
        <w:rPr>
          <w:sz w:val="28"/>
          <w:szCs w:val="28"/>
        </w:rPr>
      </w:pPr>
      <w:r>
        <w:rPr>
          <w:sz w:val="28"/>
          <w:szCs w:val="28"/>
        </w:rPr>
        <w:t>Квалификация выпускника: магистр</w:t>
      </w:r>
    </w:p>
    <w:p w:rsidR="00B31DCB" w:rsidRDefault="00B31DCB" w:rsidP="002D0C91">
      <w:pPr>
        <w:jc w:val="center"/>
        <w:rPr>
          <w:sz w:val="28"/>
          <w:szCs w:val="28"/>
        </w:rPr>
      </w:pPr>
    </w:p>
    <w:p w:rsidR="00B31DCB" w:rsidRDefault="00B31DCB" w:rsidP="002D0C91">
      <w:pPr>
        <w:jc w:val="center"/>
        <w:rPr>
          <w:sz w:val="28"/>
          <w:szCs w:val="28"/>
        </w:rPr>
      </w:pPr>
    </w:p>
    <w:p w:rsidR="00B31DCB" w:rsidRDefault="00B31DCB" w:rsidP="002D0C91">
      <w:pPr>
        <w:jc w:val="center"/>
        <w:rPr>
          <w:sz w:val="28"/>
          <w:szCs w:val="28"/>
        </w:rPr>
      </w:pPr>
    </w:p>
    <w:p w:rsidR="00B31DCB" w:rsidRDefault="00B31DCB" w:rsidP="002D0C91">
      <w:pPr>
        <w:spacing w:line="360" w:lineRule="auto"/>
        <w:jc w:val="both"/>
        <w:rPr>
          <w:sz w:val="28"/>
          <w:szCs w:val="28"/>
        </w:rPr>
      </w:pPr>
    </w:p>
    <w:p w:rsidR="00B31DCB" w:rsidRDefault="00B31DCB" w:rsidP="002D0C91">
      <w:pPr>
        <w:spacing w:line="360" w:lineRule="auto"/>
        <w:jc w:val="center"/>
        <w:rPr>
          <w:sz w:val="28"/>
          <w:szCs w:val="28"/>
        </w:rPr>
      </w:pPr>
    </w:p>
    <w:p w:rsidR="00B31DCB" w:rsidRDefault="00B31DCB" w:rsidP="002D0C91">
      <w:pPr>
        <w:spacing w:line="360" w:lineRule="auto"/>
        <w:jc w:val="center"/>
        <w:rPr>
          <w:sz w:val="28"/>
          <w:szCs w:val="28"/>
        </w:rPr>
      </w:pPr>
    </w:p>
    <w:p w:rsidR="00B31DCB" w:rsidRDefault="00B31DCB" w:rsidP="002D0C91">
      <w:pPr>
        <w:spacing w:line="360" w:lineRule="auto"/>
        <w:jc w:val="center"/>
        <w:rPr>
          <w:sz w:val="28"/>
          <w:szCs w:val="28"/>
        </w:rPr>
      </w:pPr>
    </w:p>
    <w:p w:rsidR="00B31DCB" w:rsidRDefault="00B31DCB" w:rsidP="002D0C91">
      <w:pPr>
        <w:spacing w:line="360" w:lineRule="auto"/>
        <w:jc w:val="center"/>
        <w:rPr>
          <w:sz w:val="28"/>
          <w:szCs w:val="28"/>
        </w:rPr>
      </w:pPr>
    </w:p>
    <w:p w:rsidR="00B31DCB" w:rsidRDefault="00B31DCB" w:rsidP="002D0C91">
      <w:pPr>
        <w:spacing w:line="360" w:lineRule="auto"/>
        <w:jc w:val="center"/>
        <w:rPr>
          <w:sz w:val="28"/>
          <w:szCs w:val="28"/>
        </w:rPr>
      </w:pPr>
    </w:p>
    <w:p w:rsidR="00B31DCB" w:rsidRDefault="00B31DCB" w:rsidP="002D0C91">
      <w:pPr>
        <w:spacing w:line="360" w:lineRule="auto"/>
        <w:jc w:val="center"/>
        <w:rPr>
          <w:sz w:val="28"/>
          <w:szCs w:val="28"/>
        </w:rPr>
      </w:pPr>
    </w:p>
    <w:p w:rsidR="00B31DCB" w:rsidRDefault="00B31DCB" w:rsidP="002D0C91">
      <w:pPr>
        <w:spacing w:line="360" w:lineRule="auto"/>
        <w:jc w:val="center"/>
        <w:rPr>
          <w:sz w:val="28"/>
          <w:szCs w:val="28"/>
        </w:rPr>
      </w:pPr>
    </w:p>
    <w:p w:rsidR="00B31DCB" w:rsidRDefault="00B31DCB" w:rsidP="002D0C91">
      <w:pPr>
        <w:spacing w:line="360" w:lineRule="auto"/>
        <w:jc w:val="center"/>
        <w:rPr>
          <w:sz w:val="28"/>
          <w:szCs w:val="28"/>
        </w:rPr>
      </w:pPr>
    </w:p>
    <w:p w:rsidR="00B31DCB" w:rsidRDefault="00B31DCB" w:rsidP="002D0C9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Макеевка,  202</w:t>
      </w:r>
      <w:r w:rsidR="00801623">
        <w:rPr>
          <w:sz w:val="28"/>
          <w:szCs w:val="28"/>
        </w:rPr>
        <w:t>3</w:t>
      </w:r>
      <w:r>
        <w:rPr>
          <w:sz w:val="28"/>
          <w:szCs w:val="28"/>
        </w:rPr>
        <w:t xml:space="preserve"> г.</w:t>
      </w:r>
    </w:p>
    <w:p w:rsidR="00B31DCB" w:rsidRDefault="00B31DCB" w:rsidP="002D0C91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</w:p>
    <w:p w:rsidR="00B31DCB" w:rsidRDefault="00B31DCB" w:rsidP="002D0C91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</w:p>
    <w:p w:rsidR="00B31DCB" w:rsidRDefault="00B31DCB" w:rsidP="002D0C91">
      <w:pPr>
        <w:jc w:val="both"/>
        <w:rPr>
          <w:b/>
          <w:sz w:val="28"/>
          <w:szCs w:val="28"/>
        </w:rPr>
      </w:pPr>
    </w:p>
    <w:p w:rsidR="00B31DCB" w:rsidRDefault="00B31DCB" w:rsidP="002D0C91">
      <w:pPr>
        <w:jc w:val="both"/>
        <w:rPr>
          <w:b/>
          <w:sz w:val="28"/>
          <w:szCs w:val="28"/>
        </w:rPr>
      </w:pPr>
      <w:r w:rsidRPr="00E74A15">
        <w:rPr>
          <w:b/>
          <w:sz w:val="28"/>
          <w:szCs w:val="28"/>
        </w:rPr>
        <w:t>Кинаш</w:t>
      </w:r>
      <w:r>
        <w:rPr>
          <w:b/>
          <w:sz w:val="28"/>
          <w:szCs w:val="28"/>
        </w:rPr>
        <w:t>,</w:t>
      </w:r>
      <w:r w:rsidRPr="00E74A15">
        <w:rPr>
          <w:b/>
          <w:sz w:val="28"/>
          <w:szCs w:val="28"/>
        </w:rPr>
        <w:t xml:space="preserve"> Я.И.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Методические рекомендации для проведения семинарских и практических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занятий по дисциплине «</w:t>
      </w:r>
      <w:r>
        <w:rPr>
          <w:bCs/>
          <w:sz w:val="28"/>
          <w:szCs w:val="28"/>
          <w:bdr w:val="none" w:sz="0" w:space="0" w:color="auto" w:frame="1"/>
        </w:rPr>
        <w:t>А</w:t>
      </w:r>
      <w:r w:rsidRPr="00C11B4E">
        <w:rPr>
          <w:bCs/>
          <w:sz w:val="28"/>
          <w:szCs w:val="28"/>
          <w:bdr w:val="none" w:sz="0" w:space="0" w:color="auto" w:frame="1"/>
        </w:rPr>
        <w:t>ктуальные проблемы информационного права</w:t>
      </w:r>
      <w:r>
        <w:rPr>
          <w:sz w:val="28"/>
          <w:szCs w:val="28"/>
        </w:rPr>
        <w:t xml:space="preserve">» для студентов направления подготовки 40.04.01 «Юриспруденция»  образовательного уровня магистр очной и очно-заочной формы обучения </w:t>
      </w:r>
      <w:r>
        <w:rPr>
          <w:bCs/>
          <w:sz w:val="28"/>
          <w:szCs w:val="28"/>
        </w:rPr>
        <w:t xml:space="preserve">/ </w:t>
      </w:r>
      <w:r>
        <w:rPr>
          <w:sz w:val="28"/>
          <w:szCs w:val="28"/>
        </w:rPr>
        <w:t>Я.И.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Кинаш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– Макеевка: ДОНАГРА, 202</w:t>
      </w:r>
      <w:r w:rsidR="00801623">
        <w:rPr>
          <w:sz w:val="28"/>
          <w:szCs w:val="28"/>
        </w:rPr>
        <w:t>3</w:t>
      </w:r>
      <w:r>
        <w:rPr>
          <w:sz w:val="28"/>
          <w:szCs w:val="28"/>
        </w:rPr>
        <w:t xml:space="preserve">. – 27 с. </w:t>
      </w:r>
    </w:p>
    <w:p w:rsidR="00B31DCB" w:rsidRDefault="00B31DCB" w:rsidP="002D0C91">
      <w:pPr>
        <w:pStyle w:val="ac"/>
        <w:spacing w:before="0" w:beforeAutospacing="0" w:after="0" w:afterAutospacing="0"/>
        <w:jc w:val="both"/>
        <w:rPr>
          <w:sz w:val="28"/>
          <w:szCs w:val="28"/>
          <w:highlight w:val="yellow"/>
        </w:rPr>
      </w:pPr>
    </w:p>
    <w:p w:rsidR="00B31DCB" w:rsidRDefault="00B31DCB" w:rsidP="002D0C91">
      <w:pPr>
        <w:pStyle w:val="ac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Рецензенты:</w:t>
      </w:r>
    </w:p>
    <w:p w:rsidR="00B31DCB" w:rsidRDefault="00B31DCB" w:rsidP="002D0C91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Лукина И.М.</w:t>
      </w:r>
      <w:r>
        <w:rPr>
          <w:sz w:val="28"/>
          <w:szCs w:val="28"/>
        </w:rPr>
        <w:t>, кандидат юридических наук, доцент, доцент кафедры юриспруденции</w:t>
      </w:r>
    </w:p>
    <w:p w:rsidR="00B31DCB" w:rsidRDefault="00B31DCB" w:rsidP="002D0C91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Горбатый Р.Н.,</w:t>
      </w:r>
      <w:r>
        <w:rPr>
          <w:sz w:val="28"/>
          <w:szCs w:val="28"/>
        </w:rPr>
        <w:t xml:space="preserve"> кандидат юридических наук, доцент, доцент кафедры юриспруденции</w:t>
      </w:r>
    </w:p>
    <w:p w:rsidR="00B31DCB" w:rsidRDefault="00B31DCB" w:rsidP="002D0C91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</w:p>
    <w:p w:rsidR="00B31DCB" w:rsidRDefault="00B31DCB" w:rsidP="002D0C91">
      <w:pPr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рекомендации составлены с целью проведения семинарских и практических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занятий по дисциплине «</w:t>
      </w:r>
      <w:r>
        <w:rPr>
          <w:bCs/>
          <w:sz w:val="28"/>
          <w:szCs w:val="28"/>
          <w:bdr w:val="none" w:sz="0" w:space="0" w:color="auto" w:frame="1"/>
        </w:rPr>
        <w:t>А</w:t>
      </w:r>
      <w:r w:rsidRPr="00C11B4E">
        <w:rPr>
          <w:bCs/>
          <w:sz w:val="28"/>
          <w:szCs w:val="28"/>
          <w:bdr w:val="none" w:sz="0" w:space="0" w:color="auto" w:frame="1"/>
        </w:rPr>
        <w:t>ктуальные проблемы информационного права</w:t>
      </w:r>
      <w:r>
        <w:rPr>
          <w:sz w:val="28"/>
          <w:szCs w:val="28"/>
        </w:rPr>
        <w:t>».  Содержат теоретические вопросы для обсуждения, практические задания, задачи, кейсы, а также методики проведения занятий по дисциплине с помощью интерактивных методов обучения. Предложенные задания закрепляют полученные студентами теоретические знания, позволяют им освоить навыки проведения аудиторской проверки и изучить аудиторские процедуры, применяемые на каждом участке учета. Предназначены для студентов всех профилей направления подготовки 40.04.01 «Юриспруденция»</w:t>
      </w:r>
    </w:p>
    <w:p w:rsidR="00B31DCB" w:rsidRDefault="00B31DCB" w:rsidP="002D0C91">
      <w:pPr>
        <w:ind w:right="4251"/>
        <w:jc w:val="both"/>
        <w:rPr>
          <w:i/>
          <w:sz w:val="28"/>
          <w:szCs w:val="28"/>
          <w:highlight w:val="yellow"/>
        </w:rPr>
      </w:pPr>
    </w:p>
    <w:p w:rsidR="00B31DCB" w:rsidRDefault="00B31DCB" w:rsidP="002D0C91">
      <w:pPr>
        <w:ind w:right="3968"/>
        <w:rPr>
          <w:bCs/>
          <w:i/>
          <w:iCs/>
          <w:sz w:val="28"/>
          <w:szCs w:val="28"/>
        </w:rPr>
      </w:pPr>
      <w:r>
        <w:rPr>
          <w:i/>
          <w:sz w:val="28"/>
          <w:szCs w:val="28"/>
        </w:rPr>
        <w:t>Рассмотрено на заседании предметно-методической комиссии кафедры Юриспруденции</w:t>
      </w:r>
    </w:p>
    <w:p w:rsidR="00B31DCB" w:rsidRDefault="00B31DCB" w:rsidP="002D0C91">
      <w:pPr>
        <w:ind w:right="3968"/>
        <w:rPr>
          <w:i/>
          <w:sz w:val="28"/>
          <w:szCs w:val="28"/>
        </w:rPr>
      </w:pPr>
      <w:r>
        <w:rPr>
          <w:i/>
          <w:sz w:val="28"/>
          <w:szCs w:val="28"/>
        </w:rPr>
        <w:t>Протокол № 2 от “0</w:t>
      </w:r>
      <w:r w:rsidR="00801623">
        <w:rPr>
          <w:i/>
          <w:sz w:val="28"/>
          <w:szCs w:val="28"/>
        </w:rPr>
        <w:t>6</w:t>
      </w:r>
      <w:r>
        <w:rPr>
          <w:i/>
          <w:sz w:val="28"/>
          <w:szCs w:val="28"/>
        </w:rPr>
        <w:t xml:space="preserve">” </w:t>
      </w:r>
      <w:r w:rsidR="00801623">
        <w:rPr>
          <w:i/>
          <w:sz w:val="28"/>
          <w:szCs w:val="28"/>
        </w:rPr>
        <w:t>сентя</w:t>
      </w:r>
      <w:r>
        <w:rPr>
          <w:i/>
          <w:sz w:val="28"/>
          <w:szCs w:val="28"/>
        </w:rPr>
        <w:t>бря 202</w:t>
      </w:r>
      <w:r w:rsidR="00801623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 xml:space="preserve"> года </w:t>
      </w:r>
    </w:p>
    <w:p w:rsidR="00B31DCB" w:rsidRDefault="00B31DCB" w:rsidP="002D0C91">
      <w:pPr>
        <w:ind w:right="3968"/>
        <w:rPr>
          <w:i/>
          <w:sz w:val="28"/>
          <w:szCs w:val="28"/>
        </w:rPr>
      </w:pPr>
    </w:p>
    <w:p w:rsidR="00B31DCB" w:rsidRDefault="00B31DCB" w:rsidP="002D0C91">
      <w:pPr>
        <w:ind w:right="3968"/>
        <w:rPr>
          <w:bCs/>
          <w:i/>
          <w:iCs/>
          <w:sz w:val="28"/>
          <w:szCs w:val="28"/>
        </w:rPr>
      </w:pPr>
      <w:r>
        <w:rPr>
          <w:i/>
          <w:sz w:val="28"/>
          <w:szCs w:val="28"/>
        </w:rPr>
        <w:t>Утверждено на заседании кафедры Юриспруденции</w:t>
      </w:r>
    </w:p>
    <w:p w:rsidR="00801623" w:rsidRDefault="00B31DCB" w:rsidP="00801623">
      <w:pPr>
        <w:ind w:right="396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Протокол № 2 от </w:t>
      </w:r>
      <w:r w:rsidR="00801623">
        <w:rPr>
          <w:i/>
          <w:sz w:val="28"/>
          <w:szCs w:val="28"/>
        </w:rPr>
        <w:t xml:space="preserve">“06” сентября 2023 года </w:t>
      </w:r>
    </w:p>
    <w:p w:rsidR="00B31DCB" w:rsidRDefault="00B31DCB" w:rsidP="002D0C91">
      <w:pPr>
        <w:ind w:right="3968"/>
        <w:rPr>
          <w:i/>
          <w:sz w:val="28"/>
          <w:szCs w:val="28"/>
        </w:rPr>
      </w:pPr>
    </w:p>
    <w:p w:rsidR="00801623" w:rsidRDefault="00801623" w:rsidP="002D0C91">
      <w:pPr>
        <w:pStyle w:val="ac"/>
        <w:spacing w:before="0" w:beforeAutospacing="0" w:after="0" w:afterAutospacing="0"/>
        <w:jc w:val="center"/>
        <w:rPr>
          <w:b/>
        </w:rPr>
      </w:pPr>
    </w:p>
    <w:p w:rsidR="00801623" w:rsidRDefault="00801623" w:rsidP="002D0C91">
      <w:pPr>
        <w:pStyle w:val="ac"/>
        <w:spacing w:before="0" w:beforeAutospacing="0" w:after="0" w:afterAutospacing="0"/>
        <w:jc w:val="center"/>
        <w:rPr>
          <w:b/>
        </w:rPr>
      </w:pPr>
    </w:p>
    <w:p w:rsidR="00801623" w:rsidRDefault="00801623" w:rsidP="002D0C91">
      <w:pPr>
        <w:pStyle w:val="ac"/>
        <w:spacing w:before="0" w:beforeAutospacing="0" w:after="0" w:afterAutospacing="0"/>
        <w:jc w:val="center"/>
        <w:rPr>
          <w:b/>
        </w:rPr>
      </w:pPr>
    </w:p>
    <w:p w:rsidR="00801623" w:rsidRDefault="00801623" w:rsidP="002D0C91">
      <w:pPr>
        <w:pStyle w:val="ac"/>
        <w:spacing w:before="0" w:beforeAutospacing="0" w:after="0" w:afterAutospacing="0"/>
        <w:jc w:val="center"/>
        <w:rPr>
          <w:b/>
        </w:rPr>
      </w:pPr>
    </w:p>
    <w:p w:rsidR="00801623" w:rsidRDefault="00801623" w:rsidP="002D0C91">
      <w:pPr>
        <w:pStyle w:val="ac"/>
        <w:spacing w:before="0" w:beforeAutospacing="0" w:after="0" w:afterAutospacing="0"/>
        <w:jc w:val="center"/>
        <w:rPr>
          <w:b/>
        </w:rPr>
      </w:pPr>
    </w:p>
    <w:p w:rsidR="00801623" w:rsidRDefault="00801623" w:rsidP="002D0C91">
      <w:pPr>
        <w:pStyle w:val="ac"/>
        <w:spacing w:before="0" w:beforeAutospacing="0" w:after="0" w:afterAutospacing="0"/>
        <w:jc w:val="center"/>
        <w:rPr>
          <w:b/>
        </w:rPr>
      </w:pPr>
    </w:p>
    <w:p w:rsidR="00801623" w:rsidRDefault="00801623" w:rsidP="002D0C91">
      <w:pPr>
        <w:pStyle w:val="ac"/>
        <w:spacing w:before="0" w:beforeAutospacing="0" w:after="0" w:afterAutospacing="0"/>
        <w:jc w:val="center"/>
        <w:rPr>
          <w:b/>
        </w:rPr>
      </w:pPr>
    </w:p>
    <w:p w:rsidR="00801623" w:rsidRDefault="00801623" w:rsidP="002D0C91">
      <w:pPr>
        <w:pStyle w:val="ac"/>
        <w:spacing w:before="0" w:beforeAutospacing="0" w:after="0" w:afterAutospacing="0"/>
        <w:jc w:val="center"/>
        <w:rPr>
          <w:b/>
        </w:rPr>
      </w:pPr>
    </w:p>
    <w:p w:rsidR="00801623" w:rsidRDefault="00801623" w:rsidP="002D0C91">
      <w:pPr>
        <w:pStyle w:val="ac"/>
        <w:spacing w:before="0" w:beforeAutospacing="0" w:after="0" w:afterAutospacing="0"/>
        <w:jc w:val="center"/>
        <w:rPr>
          <w:b/>
        </w:rPr>
      </w:pPr>
    </w:p>
    <w:p w:rsidR="00801623" w:rsidRDefault="00801623" w:rsidP="002D0C91">
      <w:pPr>
        <w:pStyle w:val="ac"/>
        <w:spacing w:before="0" w:beforeAutospacing="0" w:after="0" w:afterAutospacing="0"/>
        <w:jc w:val="center"/>
        <w:rPr>
          <w:b/>
        </w:rPr>
      </w:pPr>
    </w:p>
    <w:p w:rsidR="00801623" w:rsidRDefault="00801623" w:rsidP="002D0C91">
      <w:pPr>
        <w:pStyle w:val="ac"/>
        <w:spacing w:before="0" w:beforeAutospacing="0" w:after="0" w:afterAutospacing="0"/>
        <w:jc w:val="center"/>
        <w:rPr>
          <w:b/>
        </w:rPr>
      </w:pPr>
    </w:p>
    <w:p w:rsidR="00B31DCB" w:rsidRPr="002D0C91" w:rsidRDefault="00B31DCB" w:rsidP="002D0C91">
      <w:pPr>
        <w:pStyle w:val="ac"/>
        <w:spacing w:before="0" w:beforeAutospacing="0" w:after="0" w:afterAutospacing="0"/>
        <w:jc w:val="center"/>
        <w:rPr>
          <w:b/>
        </w:rPr>
      </w:pPr>
      <w:r w:rsidRPr="002D0C91">
        <w:rPr>
          <w:b/>
        </w:rPr>
        <w:lastRenderedPageBreak/>
        <w:t>АКТУАЛЬНЫЕ ПРОБЛЕМЫ ИНФОРМАЦИОННОГО ПРАВА</w:t>
      </w:r>
    </w:p>
    <w:p w:rsidR="00B31DCB" w:rsidRDefault="00B31DCB" w:rsidP="00F8546C">
      <w:pPr>
        <w:ind w:firstLine="709"/>
        <w:jc w:val="both"/>
        <w:rPr>
          <w:sz w:val="28"/>
          <w:szCs w:val="28"/>
          <w:lang w:val="uk-UA"/>
        </w:rPr>
      </w:pP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1. Пояснительная записка 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1.1 Целями освоения дисциплины являются изучение современных требований, предъявляемых к правовому регулированию информационных правоотношений и возможность приобретения аспирантами теоретических и практических навыков по оценке и толкованию особенностей информационно-правовых норм и информационно-правовых отношений.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441646">
        <w:rPr>
          <w:b/>
          <w:bCs/>
          <w:sz w:val="28"/>
          <w:szCs w:val="28"/>
        </w:rPr>
        <w:t>Задачи курса</w:t>
      </w:r>
      <w:r w:rsidRPr="00F8546C">
        <w:rPr>
          <w:sz w:val="28"/>
          <w:szCs w:val="28"/>
        </w:rPr>
        <w:t xml:space="preserve">: более глубокое изучение информационного права на основе знаний полученных при изучении актуальных проблем </w:t>
      </w:r>
      <w:hyperlink r:id="rId8" w:tooltip="Административное право" w:history="1">
        <w:r w:rsidRPr="00F8546C">
          <w:rPr>
            <w:sz w:val="28"/>
            <w:szCs w:val="28"/>
          </w:rPr>
          <w:t>административного права</w:t>
        </w:r>
      </w:hyperlink>
      <w:r w:rsidRPr="00F8546C">
        <w:rPr>
          <w:sz w:val="28"/>
          <w:szCs w:val="28"/>
        </w:rPr>
        <w:t xml:space="preserve"> , показать соотношение информационного права с другими смежными отраслями права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1.2.Место дисциплины в структуре программы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Настоящая дисциплина относится к специальным дисциплинам, основной образовательной программы, базируются на концептуальных положениях </w:t>
      </w:r>
      <w:hyperlink r:id="rId9" w:tooltip="Конституция Российской Федерации" w:history="1">
        <w:r w:rsidRPr="00F8546C">
          <w:rPr>
            <w:sz w:val="28"/>
            <w:szCs w:val="28"/>
          </w:rPr>
          <w:t>Конституции</w:t>
        </w:r>
        <w:r>
          <w:rPr>
            <w:sz w:val="28"/>
            <w:szCs w:val="28"/>
          </w:rPr>
          <w:t>.</w:t>
        </w:r>
      </w:hyperlink>
      <w:r w:rsidRPr="00F8546C">
        <w:rPr>
          <w:sz w:val="28"/>
          <w:szCs w:val="28"/>
        </w:rPr>
        <w:t xml:space="preserve">, общепризнанных принципах и нормах </w:t>
      </w:r>
      <w:hyperlink r:id="rId10" w:tooltip="Международное право" w:history="1">
        <w:r w:rsidRPr="00F8546C">
          <w:rPr>
            <w:sz w:val="28"/>
            <w:szCs w:val="28"/>
          </w:rPr>
          <w:t>международного права</w:t>
        </w:r>
      </w:hyperlink>
      <w:r w:rsidRPr="00F8546C">
        <w:rPr>
          <w:sz w:val="28"/>
          <w:szCs w:val="28"/>
        </w:rPr>
        <w:t>, основывается на общих положениях теории права. Преподавание данной дисциплины ведется в тесной взаимосвязи с такими дисциплинами, как актуальные проблемы административного права.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Изучение дисциплины основывается на общих принципах и методике преподавания правовых дисциплин. При этом учитывается специфика предмета и его задачи, а так же уровень подготовленности аспирантов. Одна из основных особенностей дисциплины как раз состоит в том, что она изучается после освоения программного материала по дисциплине «Актуальные проблемы административного права», поэтому в ней рассматриваются вопросы </w:t>
      </w:r>
      <w:hyperlink r:id="rId11" w:tooltip="Государственное регулирование" w:history="1">
        <w:r w:rsidRPr="00F8546C">
          <w:rPr>
            <w:sz w:val="28"/>
            <w:szCs w:val="28"/>
          </w:rPr>
          <w:t>государственного регулирования</w:t>
        </w:r>
      </w:hyperlink>
      <w:r w:rsidRPr="00F8546C">
        <w:rPr>
          <w:sz w:val="28"/>
          <w:szCs w:val="28"/>
        </w:rPr>
        <w:t xml:space="preserve"> процессуальных отношений в сфере </w:t>
      </w:r>
      <w:hyperlink r:id="rId12" w:tooltip="Государственное управление" w:history="1">
        <w:r w:rsidRPr="00F8546C">
          <w:rPr>
            <w:sz w:val="28"/>
            <w:szCs w:val="28"/>
          </w:rPr>
          <w:t>государственного управления</w:t>
        </w:r>
      </w:hyperlink>
      <w:r w:rsidRPr="00F8546C">
        <w:rPr>
          <w:sz w:val="28"/>
          <w:szCs w:val="28"/>
        </w:rPr>
        <w:t>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1.3.  В результате освоения настоящей дисциплины обучающийся должен: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·  Знать: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природу и сущность информационно-правовых отношений; основные закономерности функционирования и развития законодательства в информационной сфере; особенности правового положения граждан и органов государственной власти и местного самоуправления в информационной сфере; основные положения науки информационного права, сущность и содержание основных понятий, информационного права. О развитии современного информационного общества, какие опасности и угрозы, возникают в этом обществе, основные требования к </w:t>
      </w:r>
      <w:hyperlink r:id="rId13" w:tooltip="Информационная безопасность" w:history="1">
        <w:r w:rsidRPr="00F8546C">
          <w:rPr>
            <w:sz w:val="28"/>
            <w:szCs w:val="28"/>
          </w:rPr>
          <w:t>информационной безопасности</w:t>
        </w:r>
      </w:hyperlink>
      <w:r w:rsidRPr="00F8546C">
        <w:rPr>
          <w:sz w:val="28"/>
          <w:szCs w:val="28"/>
        </w:rPr>
        <w:t>.</w:t>
      </w:r>
    </w:p>
    <w:p w:rsidR="00B31DCB" w:rsidRPr="00441646" w:rsidRDefault="00B31DCB" w:rsidP="00F8546C">
      <w:pPr>
        <w:ind w:firstLine="709"/>
        <w:jc w:val="both"/>
        <w:rPr>
          <w:b/>
          <w:bCs/>
          <w:sz w:val="28"/>
          <w:szCs w:val="28"/>
        </w:rPr>
      </w:pPr>
      <w:r w:rsidRPr="00441646">
        <w:rPr>
          <w:b/>
          <w:bCs/>
          <w:sz w:val="28"/>
          <w:szCs w:val="28"/>
        </w:rPr>
        <w:t>Уметь: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оперировать юридическими понятиями и категориями информационного права; анализировать юридические факты и возникающие в связи с ними правоотношения; анализировать, толковать и правильно применять </w:t>
      </w:r>
      <w:hyperlink r:id="rId14" w:tooltip="Правовые нормы" w:history="1">
        <w:r w:rsidRPr="00F8546C">
          <w:rPr>
            <w:sz w:val="28"/>
            <w:szCs w:val="28"/>
          </w:rPr>
          <w:t>правовые нормы</w:t>
        </w:r>
      </w:hyperlink>
      <w:r w:rsidRPr="00F8546C">
        <w:rPr>
          <w:sz w:val="28"/>
          <w:szCs w:val="28"/>
        </w:rPr>
        <w:t xml:space="preserve">, регулирующие информационно-правовые отношения; принимать решения и совершать юридические действия в точном </w:t>
      </w:r>
      <w:r w:rsidRPr="00F8546C">
        <w:rPr>
          <w:sz w:val="28"/>
          <w:szCs w:val="28"/>
        </w:rPr>
        <w:lastRenderedPageBreak/>
        <w:t xml:space="preserve">соответствии с законом; осуществлять правовую экспертизу нормативных </w:t>
      </w:r>
      <w:hyperlink r:id="rId15" w:tooltip="Правовые акты" w:history="1">
        <w:r w:rsidRPr="00F8546C">
          <w:rPr>
            <w:sz w:val="28"/>
            <w:szCs w:val="28"/>
          </w:rPr>
          <w:t>правовых актов</w:t>
        </w:r>
      </w:hyperlink>
      <w:r w:rsidRPr="00F8546C">
        <w:rPr>
          <w:sz w:val="28"/>
          <w:szCs w:val="28"/>
        </w:rPr>
        <w:t xml:space="preserve"> в информационной области; давать квалифицированные юридические заключения и консультации по вопросам применения права; правильно составлять и оформлять юридические документы; понимать сущность и значение информации в развитии современного информационного общества, сознавать опасности и угрозы, возникающие в этом процессе, соблюдать основные требования информационной безопасности, в том числе защиты государственной тайны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441646">
        <w:rPr>
          <w:b/>
          <w:bCs/>
          <w:sz w:val="28"/>
          <w:szCs w:val="28"/>
        </w:rPr>
        <w:t>·  Владеть</w:t>
      </w:r>
      <w:r w:rsidRPr="00F8546C">
        <w:rPr>
          <w:sz w:val="28"/>
          <w:szCs w:val="28"/>
        </w:rPr>
        <w:t>: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юридической терминологией информационного права; навыками работы с правовыми актами в информационной сфере; навыками анализа различных правовых явлений, юридических фактов, правовых норм и правовых отношений, являющихся объектами </w:t>
      </w:r>
      <w:hyperlink r:id="rId16" w:tooltip="Профессиональная деятельность" w:history="1">
        <w:r w:rsidRPr="00F8546C">
          <w:rPr>
            <w:sz w:val="28"/>
            <w:szCs w:val="28"/>
          </w:rPr>
          <w:t>профессиональной деятельности</w:t>
        </w:r>
      </w:hyperlink>
      <w:r w:rsidRPr="00F8546C">
        <w:rPr>
          <w:sz w:val="28"/>
          <w:szCs w:val="28"/>
        </w:rPr>
        <w:t xml:space="preserve"> в области информационного права; навыками анализа правоприменительной и правоохранительной практики; разрешения правовых проблем и </w:t>
      </w:r>
      <w:hyperlink r:id="rId17" w:tooltip="Колл" w:history="1">
        <w:r w:rsidRPr="00F8546C">
          <w:rPr>
            <w:sz w:val="28"/>
            <w:szCs w:val="28"/>
          </w:rPr>
          <w:t>коллизий</w:t>
        </w:r>
      </w:hyperlink>
      <w:r w:rsidRPr="00F8546C">
        <w:rPr>
          <w:sz w:val="28"/>
          <w:szCs w:val="28"/>
        </w:rPr>
        <w:t>; реализации норм информационного права; принятия необходимых мер защиты прав человека и гражданина на информацию.</w:t>
      </w:r>
    </w:p>
    <w:p w:rsidR="00B31DCB" w:rsidRDefault="00B31DCB" w:rsidP="00B7364B">
      <w:pPr>
        <w:rPr>
          <w:lang w:val="uk-UA"/>
        </w:rPr>
      </w:pPr>
    </w:p>
    <w:p w:rsidR="00B31DCB" w:rsidRPr="00784BF2" w:rsidRDefault="00B31DCB" w:rsidP="00784BF2">
      <w:pPr>
        <w:jc w:val="center"/>
        <w:rPr>
          <w:b/>
          <w:bCs/>
          <w:sz w:val="28"/>
          <w:szCs w:val="28"/>
          <w:lang w:val="uk-UA"/>
        </w:rPr>
      </w:pPr>
      <w:r w:rsidRPr="00784BF2">
        <w:rPr>
          <w:b/>
          <w:bCs/>
          <w:sz w:val="28"/>
          <w:szCs w:val="28"/>
          <w:lang w:val="uk-UA"/>
        </w:rPr>
        <w:t>2</w:t>
      </w:r>
      <w:r w:rsidRPr="00784BF2">
        <w:rPr>
          <w:b/>
          <w:bCs/>
          <w:sz w:val="28"/>
          <w:szCs w:val="28"/>
        </w:rPr>
        <w:t>. Структура и трудоемкость дисциплины</w:t>
      </w:r>
    </w:p>
    <w:p w:rsidR="00B31DCB" w:rsidRPr="00784BF2" w:rsidRDefault="00B31DCB" w:rsidP="00B7364B">
      <w:pPr>
        <w:rPr>
          <w:sz w:val="28"/>
          <w:szCs w:val="28"/>
          <w:lang w:val="uk-UA"/>
        </w:rPr>
      </w:pPr>
    </w:p>
    <w:p w:rsidR="00B31DCB" w:rsidRPr="00784BF2" w:rsidRDefault="00B31DCB" w:rsidP="00B7364B">
      <w:pPr>
        <w:rPr>
          <w:lang w:val="uk-UA"/>
        </w:rPr>
      </w:pPr>
      <w:r w:rsidRPr="00B7364B">
        <w:t xml:space="preserve">Семестр </w:t>
      </w:r>
      <w:r>
        <w:rPr>
          <w:lang w:val="uk-UA"/>
        </w:rPr>
        <w:t>10</w:t>
      </w:r>
      <w:r w:rsidRPr="00B7364B">
        <w:t xml:space="preserve"> . Форма </w:t>
      </w:r>
      <w:hyperlink r:id="rId18" w:tooltip="Промежуточная аттестация" w:history="1">
        <w:r w:rsidRPr="00B7364B">
          <w:t>промежуточной аттестации</w:t>
        </w:r>
      </w:hyperlink>
      <w:r w:rsidRPr="00B7364B">
        <w:t xml:space="preserve"> – </w:t>
      </w:r>
      <w:r>
        <w:rPr>
          <w:lang w:val="uk-UA"/>
        </w:rPr>
        <w:t>зачет</w:t>
      </w:r>
    </w:p>
    <w:p w:rsidR="00B31DCB" w:rsidRPr="00B7364B" w:rsidRDefault="00B31DCB" w:rsidP="00B7364B">
      <w:r w:rsidRPr="00B7364B">
        <w:t>Общая трудоемкость дисциплины составляет 3 зачетных единицы 108 часов.</w:t>
      </w:r>
    </w:p>
    <w:p w:rsidR="00B31DCB" w:rsidRPr="00B7364B" w:rsidRDefault="00B31DCB" w:rsidP="00B7364B">
      <w:r w:rsidRPr="00B7364B">
        <w:t>3.1. Распределение часов курса по темам и видам работ для очной формы обучения</w:t>
      </w:r>
    </w:p>
    <w:p w:rsidR="00B31DCB" w:rsidRPr="00B7364B" w:rsidRDefault="00B31DCB" w:rsidP="00B7364B">
      <w:r w:rsidRPr="00B7364B">
        <w:t xml:space="preserve">Таблица 1. </w:t>
      </w:r>
    </w:p>
    <w:p w:rsidR="00B31DCB" w:rsidRPr="00B7364B" w:rsidRDefault="00B31DCB" w:rsidP="00B7364B">
      <w:r w:rsidRPr="00B7364B">
        <w:t>Тематический план (очное обучение)</w:t>
      </w:r>
    </w:p>
    <w:tbl>
      <w:tblPr>
        <w:tblW w:w="9101" w:type="dxa"/>
        <w:tblInd w:w="-13" w:type="dxa"/>
        <w:tblBorders>
          <w:top w:val="single" w:sz="12" w:space="0" w:color="696969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92"/>
        <w:gridCol w:w="1977"/>
        <w:gridCol w:w="1480"/>
        <w:gridCol w:w="1763"/>
        <w:gridCol w:w="631"/>
        <w:gridCol w:w="1535"/>
        <w:gridCol w:w="268"/>
        <w:gridCol w:w="390"/>
        <w:gridCol w:w="165"/>
      </w:tblGrid>
      <w:tr w:rsidR="00B31DCB" w:rsidRPr="00B7364B">
        <w:trPr>
          <w:gridAfter w:val="3"/>
          <w:wAfter w:w="2400" w:type="dxa"/>
          <w:cantSplit/>
          <w:trHeight w:val="440"/>
        </w:trPr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№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Тема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недели семестра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Виды учебной работы и самостоятельная работа, в час.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Итого часов по теме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Из них в интерактивной форме</w:t>
            </w:r>
          </w:p>
        </w:tc>
      </w:tr>
      <w:tr w:rsidR="00B31DCB" w:rsidRPr="00B7364B">
        <w:trPr>
          <w:gridAfter w:val="3"/>
          <w:wAfter w:w="2400" w:type="dxa"/>
          <w:cantSplit/>
          <w:trHeight w:val="1583"/>
        </w:trPr>
        <w:tc>
          <w:tcPr>
            <w:tcW w:w="42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Лекции*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Семинарские (практические) занятия*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Лабораторные занятия*</w:t>
            </w:r>
          </w:p>
        </w:tc>
        <w:tc>
          <w:tcPr>
            <w:tcW w:w="699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Самостоятель-ная работа*</w:t>
            </w:r>
          </w:p>
        </w:tc>
        <w:tc>
          <w:tcPr>
            <w:tcW w:w="0" w:type="auto"/>
            <w:vAlign w:val="center"/>
          </w:tcPr>
          <w:p w:rsidR="00B31DCB" w:rsidRPr="00B7364B" w:rsidRDefault="00B31DCB" w:rsidP="00B7364B"/>
        </w:tc>
        <w:tc>
          <w:tcPr>
            <w:tcW w:w="0" w:type="auto"/>
            <w:vAlign w:val="center"/>
          </w:tcPr>
          <w:p w:rsidR="00B31DCB" w:rsidRPr="00B7364B" w:rsidRDefault="00B31DCB" w:rsidP="00B7364B"/>
        </w:tc>
      </w:tr>
      <w:tr w:rsidR="00B31DCB" w:rsidRPr="00B7364B"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/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9</w:t>
            </w:r>
          </w:p>
        </w:tc>
      </w:tr>
      <w:tr w:rsidR="00B31DCB" w:rsidRPr="00B7364B"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1.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Проблемы формирования информационного общества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1-2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/>
        </w:tc>
        <w:tc>
          <w:tcPr>
            <w:tcW w:w="699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/>
        </w:tc>
      </w:tr>
      <w:tr w:rsidR="00B31DCB" w:rsidRPr="00B7364B"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2.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 xml:space="preserve">Актуальные проблемы </w:t>
            </w:r>
            <w:r w:rsidRPr="00B7364B">
              <w:lastRenderedPageBreak/>
              <w:t>информационного законодательства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lastRenderedPageBreak/>
              <w:t>3-4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/>
        </w:tc>
        <w:tc>
          <w:tcPr>
            <w:tcW w:w="699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2</w:t>
            </w:r>
          </w:p>
        </w:tc>
      </w:tr>
      <w:tr w:rsidR="00B31DCB" w:rsidRPr="00B7364B"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lastRenderedPageBreak/>
              <w:t>3.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Правовые проблемы и особенности регулирования оборота информации</w:t>
            </w:r>
          </w:p>
          <w:p w:rsidR="00B31DCB" w:rsidRPr="00B7364B" w:rsidRDefault="00B31DCB" w:rsidP="00B7364B">
            <w:r w:rsidRPr="00B7364B">
              <w:t>в различных сферах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5-6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/>
        </w:tc>
        <w:tc>
          <w:tcPr>
            <w:tcW w:w="699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2</w:t>
            </w:r>
          </w:p>
        </w:tc>
      </w:tr>
      <w:tr w:rsidR="00B31DCB" w:rsidRPr="00B7364B"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4.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Правовые основы обеспечения информационной безопасности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7-8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/>
        </w:tc>
        <w:tc>
          <w:tcPr>
            <w:tcW w:w="699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2</w:t>
            </w:r>
          </w:p>
        </w:tc>
      </w:tr>
      <w:tr w:rsidR="00B31DCB" w:rsidRPr="00B7364B"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5.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Проблемы правового регулирования интернет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9-10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/>
        </w:tc>
        <w:tc>
          <w:tcPr>
            <w:tcW w:w="699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2</w:t>
            </w:r>
          </w:p>
        </w:tc>
      </w:tr>
      <w:tr w:rsidR="00B31DCB" w:rsidRPr="00B7364B"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/>
        </w:tc>
        <w:tc>
          <w:tcPr>
            <w:tcW w:w="34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Итого (часов, баллов):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/>
        </w:tc>
        <w:tc>
          <w:tcPr>
            <w:tcW w:w="42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/>
        </w:tc>
        <w:tc>
          <w:tcPr>
            <w:tcW w:w="699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8</w:t>
            </w:r>
          </w:p>
        </w:tc>
      </w:tr>
      <w:tr w:rsidR="00B31DCB" w:rsidRPr="00B7364B"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/>
        </w:tc>
        <w:tc>
          <w:tcPr>
            <w:tcW w:w="34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из них часов в интерактивной форме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/>
        </w:tc>
        <w:tc>
          <w:tcPr>
            <w:tcW w:w="42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/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/>
        </w:tc>
        <w:tc>
          <w:tcPr>
            <w:tcW w:w="699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/>
        </w:tc>
        <w:tc>
          <w:tcPr>
            <w:tcW w:w="85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/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/>
        </w:tc>
      </w:tr>
    </w:tbl>
    <w:p w:rsidR="00B31DCB" w:rsidRDefault="00B31DCB" w:rsidP="00B7364B">
      <w:pPr>
        <w:rPr>
          <w:lang w:val="uk-UA"/>
        </w:rPr>
      </w:pPr>
    </w:p>
    <w:p w:rsidR="00B31DCB" w:rsidRPr="00B7364B" w:rsidRDefault="00B31DCB" w:rsidP="00B7364B">
      <w:r w:rsidRPr="00B7364B">
        <w:t>3.2. Распределение часов курса по темам и видам работ для заочной формы обучения</w:t>
      </w:r>
    </w:p>
    <w:p w:rsidR="00B31DCB" w:rsidRPr="00B7364B" w:rsidRDefault="00B31DCB" w:rsidP="00B7364B">
      <w:r w:rsidRPr="00B7364B">
        <w:t xml:space="preserve">Таблица 1(а). </w:t>
      </w:r>
    </w:p>
    <w:p w:rsidR="00B31DCB" w:rsidRDefault="00B31DCB" w:rsidP="00B7364B">
      <w:pPr>
        <w:rPr>
          <w:lang w:val="uk-UA"/>
        </w:rPr>
      </w:pPr>
    </w:p>
    <w:p w:rsidR="00B31DCB" w:rsidRPr="00B7364B" w:rsidRDefault="00B31DCB" w:rsidP="00B7364B">
      <w:r w:rsidRPr="00B7364B">
        <w:t>Тематический план (</w:t>
      </w:r>
      <w:hyperlink r:id="rId19" w:tooltip="Заочное обучение" w:history="1">
        <w:r w:rsidRPr="00B7364B">
          <w:t>заочное обучение</w:t>
        </w:r>
      </w:hyperlink>
      <w:r w:rsidRPr="00B7364B">
        <w:t>)</w:t>
      </w:r>
    </w:p>
    <w:tbl>
      <w:tblPr>
        <w:tblW w:w="9101" w:type="dxa"/>
        <w:tblInd w:w="-13" w:type="dxa"/>
        <w:tblBorders>
          <w:top w:val="single" w:sz="12" w:space="0" w:color="696969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92"/>
        <w:gridCol w:w="1977"/>
        <w:gridCol w:w="1480"/>
        <w:gridCol w:w="1763"/>
        <w:gridCol w:w="631"/>
        <w:gridCol w:w="1535"/>
        <w:gridCol w:w="268"/>
        <w:gridCol w:w="390"/>
        <w:gridCol w:w="165"/>
      </w:tblGrid>
      <w:tr w:rsidR="00B31DCB" w:rsidRPr="00B7364B">
        <w:trPr>
          <w:gridAfter w:val="3"/>
          <w:wAfter w:w="2400" w:type="dxa"/>
          <w:cantSplit/>
          <w:trHeight w:val="440"/>
        </w:trPr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№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Тема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недели семестра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Виды учебной работы и самостоятельная работа, в час.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Итого часов по теме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Из них в интерактивной форме</w:t>
            </w:r>
          </w:p>
        </w:tc>
      </w:tr>
      <w:tr w:rsidR="00B31DCB" w:rsidRPr="00B7364B">
        <w:trPr>
          <w:gridAfter w:val="3"/>
          <w:wAfter w:w="2400" w:type="dxa"/>
          <w:cantSplit/>
          <w:trHeight w:val="1583"/>
        </w:trPr>
        <w:tc>
          <w:tcPr>
            <w:tcW w:w="42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Лекции*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Семинарские (практические) занятия*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Лабораторные занятия*</w:t>
            </w:r>
          </w:p>
        </w:tc>
        <w:tc>
          <w:tcPr>
            <w:tcW w:w="699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Самостоятель-ная работа*</w:t>
            </w:r>
          </w:p>
        </w:tc>
        <w:tc>
          <w:tcPr>
            <w:tcW w:w="0" w:type="auto"/>
            <w:vAlign w:val="center"/>
          </w:tcPr>
          <w:p w:rsidR="00B31DCB" w:rsidRPr="00B7364B" w:rsidRDefault="00B31DCB" w:rsidP="00B7364B"/>
        </w:tc>
        <w:tc>
          <w:tcPr>
            <w:tcW w:w="0" w:type="auto"/>
            <w:vAlign w:val="center"/>
          </w:tcPr>
          <w:p w:rsidR="00B31DCB" w:rsidRPr="00B7364B" w:rsidRDefault="00B31DCB" w:rsidP="00B7364B"/>
        </w:tc>
      </w:tr>
      <w:tr w:rsidR="00B31DCB" w:rsidRPr="00B7364B"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/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9</w:t>
            </w:r>
          </w:p>
        </w:tc>
      </w:tr>
      <w:tr w:rsidR="00B31DCB" w:rsidRPr="00B7364B"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1.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 xml:space="preserve">Проблемы формирования </w:t>
            </w:r>
            <w:r w:rsidRPr="00B7364B">
              <w:lastRenderedPageBreak/>
              <w:t>информационного общества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lastRenderedPageBreak/>
              <w:t>1-2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/>
        </w:tc>
        <w:tc>
          <w:tcPr>
            <w:tcW w:w="699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/>
        </w:tc>
      </w:tr>
      <w:tr w:rsidR="00B31DCB" w:rsidRPr="00B7364B"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lastRenderedPageBreak/>
              <w:t>2.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Актуальные проблемы информационного законодательства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3-4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/>
        </w:tc>
        <w:tc>
          <w:tcPr>
            <w:tcW w:w="699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2</w:t>
            </w:r>
          </w:p>
        </w:tc>
      </w:tr>
      <w:tr w:rsidR="00B31DCB" w:rsidRPr="00B7364B"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3.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Правовые проблемы и особенности регулирования оборота информации</w:t>
            </w:r>
          </w:p>
          <w:p w:rsidR="00B31DCB" w:rsidRPr="00B7364B" w:rsidRDefault="00B31DCB" w:rsidP="00B7364B">
            <w:r w:rsidRPr="00B7364B">
              <w:t>в различных сферах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5-6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/>
        </w:tc>
        <w:tc>
          <w:tcPr>
            <w:tcW w:w="699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2</w:t>
            </w:r>
          </w:p>
        </w:tc>
      </w:tr>
      <w:tr w:rsidR="00B31DCB" w:rsidRPr="00B7364B"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4.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Правовые основы обеспечения информационной безопасности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7-8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/>
        </w:tc>
        <w:tc>
          <w:tcPr>
            <w:tcW w:w="699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2</w:t>
            </w:r>
          </w:p>
        </w:tc>
      </w:tr>
      <w:tr w:rsidR="00B31DCB" w:rsidRPr="00B7364B"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5.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Проблемы правового регулирования интернет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9-10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/>
        </w:tc>
        <w:tc>
          <w:tcPr>
            <w:tcW w:w="699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2</w:t>
            </w:r>
          </w:p>
        </w:tc>
      </w:tr>
      <w:tr w:rsidR="00B31DCB" w:rsidRPr="00B7364B"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/>
        </w:tc>
        <w:tc>
          <w:tcPr>
            <w:tcW w:w="34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Итого (часов, баллов):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/>
        </w:tc>
        <w:tc>
          <w:tcPr>
            <w:tcW w:w="42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/>
        </w:tc>
        <w:tc>
          <w:tcPr>
            <w:tcW w:w="699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8</w:t>
            </w:r>
          </w:p>
        </w:tc>
      </w:tr>
      <w:tr w:rsidR="00B31DCB" w:rsidRPr="00B7364B"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/>
        </w:tc>
        <w:tc>
          <w:tcPr>
            <w:tcW w:w="34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из них часов в интерактивной форме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/>
        </w:tc>
        <w:tc>
          <w:tcPr>
            <w:tcW w:w="42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/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/>
        </w:tc>
        <w:tc>
          <w:tcPr>
            <w:tcW w:w="699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/>
        </w:tc>
        <w:tc>
          <w:tcPr>
            <w:tcW w:w="85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/>
        </w:tc>
        <w:tc>
          <w:tcPr>
            <w:tcW w:w="85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/>
        </w:tc>
      </w:tr>
    </w:tbl>
    <w:p w:rsidR="00B31DCB" w:rsidRDefault="00B31DCB" w:rsidP="00F8546C">
      <w:pPr>
        <w:ind w:firstLine="709"/>
        <w:jc w:val="both"/>
        <w:rPr>
          <w:sz w:val="28"/>
          <w:szCs w:val="28"/>
          <w:lang w:val="uk-UA"/>
        </w:rPr>
      </w:pPr>
    </w:p>
    <w:p w:rsidR="00B31DCB" w:rsidRPr="00441646" w:rsidRDefault="00B31DCB" w:rsidP="00441646">
      <w:pPr>
        <w:ind w:firstLine="709"/>
        <w:jc w:val="center"/>
        <w:rPr>
          <w:b/>
          <w:bCs/>
          <w:sz w:val="28"/>
          <w:szCs w:val="28"/>
        </w:rPr>
      </w:pPr>
      <w:r w:rsidRPr="00441646">
        <w:rPr>
          <w:b/>
          <w:bCs/>
          <w:sz w:val="28"/>
          <w:szCs w:val="28"/>
        </w:rPr>
        <w:t xml:space="preserve">3.3.  </w:t>
      </w:r>
      <w:r>
        <w:rPr>
          <w:b/>
          <w:bCs/>
          <w:sz w:val="28"/>
          <w:szCs w:val="28"/>
          <w:lang w:val="uk-UA"/>
        </w:rPr>
        <w:t>С</w:t>
      </w:r>
      <w:r w:rsidRPr="00441646">
        <w:rPr>
          <w:b/>
          <w:bCs/>
          <w:sz w:val="28"/>
          <w:szCs w:val="28"/>
        </w:rPr>
        <w:t>одержание дисциплины</w:t>
      </w:r>
    </w:p>
    <w:tbl>
      <w:tblPr>
        <w:tblW w:w="307" w:type="pct"/>
        <w:tblInd w:w="-13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2"/>
        <w:gridCol w:w="24"/>
        <w:gridCol w:w="78"/>
        <w:gridCol w:w="456"/>
      </w:tblGrid>
      <w:tr w:rsidR="00B31DCB" w:rsidRPr="00441646">
        <w:trPr>
          <w:gridAfter w:val="2"/>
        </w:trPr>
        <w:tc>
          <w:tcPr>
            <w:tcW w:w="570" w:type="pct"/>
            <w:gridSpan w:val="2"/>
            <w:tcBorders>
              <w:top w:val="single" w:sz="2" w:space="0" w:color="E7E7E7"/>
            </w:tcBorders>
            <w:shd w:val="clear" w:color="auto" w:fill="EEEEEE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31DCB" w:rsidRPr="00441646" w:rsidRDefault="00B31DCB" w:rsidP="00441646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31DCB" w:rsidRPr="00F8546C">
        <w:tblPrEx>
          <w:jc w:val="center"/>
          <w:tblInd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63" w:type="pct"/>
          <w:jc w:val="center"/>
        </w:trPr>
        <w:tc>
          <w:tcPr>
            <w:tcW w:w="0" w:type="auto"/>
            <w:gridSpan w:val="2"/>
            <w:tcBorders>
              <w:top w:val="single" w:sz="2" w:space="0" w:color="E7E7E7"/>
              <w:bottom w:val="single" w:sz="2" w:space="0" w:color="E7E7E7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5" w:type="dxa"/>
            </w:tcMar>
            <w:vAlign w:val="center"/>
          </w:tcPr>
          <w:p w:rsidR="00B31DCB" w:rsidRPr="00F8546C" w:rsidRDefault="00B31DCB" w:rsidP="00F8546C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2" w:space="0" w:color="E7E7E7"/>
              <w:bottom w:val="single" w:sz="2" w:space="0" w:color="E7E7E7"/>
            </w:tcBorders>
            <w:shd w:val="clear" w:color="auto" w:fill="FAF0E6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</w:tcPr>
          <w:p w:rsidR="00B31DCB" w:rsidRPr="00F8546C" w:rsidRDefault="00B31DCB" w:rsidP="00F8546C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ТЕМА 1. ПРОБЛЕМЫ ФОРМИРОВАНИЯ ИНФОРМАЦИОННОГО ОБЩЕСТВА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Понятие и роль информации в жизни современного общества. Виды информации. Информационные технологии. Информационные ресурсы.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Деятельность государства в информационной сфере. Информационная безопасность – составная часть национальной безопасности.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Понятие и признаки информационного общества. Путь </w:t>
      </w:r>
      <w:r>
        <w:rPr>
          <w:sz w:val="28"/>
          <w:szCs w:val="28"/>
        </w:rPr>
        <w:t>ДНР</w:t>
      </w:r>
      <w:r w:rsidRPr="00F8546C">
        <w:rPr>
          <w:sz w:val="28"/>
          <w:szCs w:val="28"/>
        </w:rPr>
        <w:t xml:space="preserve"> в информационное общество.</w:t>
      </w:r>
    </w:p>
    <w:p w:rsidR="00B31DCB" w:rsidRDefault="00B31DCB" w:rsidP="00F8546C">
      <w:pPr>
        <w:ind w:firstLine="709"/>
        <w:jc w:val="both"/>
        <w:rPr>
          <w:sz w:val="28"/>
          <w:szCs w:val="28"/>
          <w:lang w:val="uk-UA"/>
        </w:rPr>
      </w:pP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lastRenderedPageBreak/>
        <w:t>ТЕМА 2. АКТУАЛЬНЫЕ ПРОБЛЕМЫ ИНФОРМАЦИОННОГО ЗАКОНОДАТЕЛЬСТВА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Информационно-правовые нормы и их законодательное закрепление.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Структура информационного законодательства в </w:t>
      </w:r>
      <w:r>
        <w:rPr>
          <w:sz w:val="28"/>
          <w:szCs w:val="28"/>
        </w:rPr>
        <w:t>.</w:t>
      </w:r>
      <w:r w:rsidRPr="00F8546C">
        <w:rPr>
          <w:sz w:val="28"/>
          <w:szCs w:val="28"/>
        </w:rPr>
        <w:t>. Развитие информационного законодательства в зарубежных странах. Международные основы информационного законодательства.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Информационно-правовые нормы в отраслевом законодательстве. Законодательство об </w:t>
      </w:r>
      <w:hyperlink r:id="rId20" w:tooltip="Интеллектуальная собственность" w:history="1">
        <w:r w:rsidRPr="00F8546C">
          <w:rPr>
            <w:sz w:val="28"/>
            <w:szCs w:val="28"/>
          </w:rPr>
          <w:t>интеллектуальной собственности</w:t>
        </w:r>
      </w:hyperlink>
      <w:r w:rsidRPr="00F8546C">
        <w:rPr>
          <w:sz w:val="28"/>
          <w:szCs w:val="28"/>
        </w:rPr>
        <w:t xml:space="preserve">. Законодательство о </w:t>
      </w:r>
      <w:hyperlink r:id="rId21" w:tooltip="Средства массовой информации" w:history="1">
        <w:r w:rsidRPr="00F8546C">
          <w:rPr>
            <w:sz w:val="28"/>
            <w:szCs w:val="28"/>
          </w:rPr>
          <w:t>средствах массовой информации</w:t>
        </w:r>
      </w:hyperlink>
      <w:r w:rsidRPr="00F8546C">
        <w:rPr>
          <w:sz w:val="28"/>
          <w:szCs w:val="28"/>
        </w:rPr>
        <w:t xml:space="preserve">. Законодательство о формировании информационных ресурсов и представлению из них информации пользователю. Законодательство о реализации права на поиск, получение, передачу и использование информации. Законодательство о создании и применении </w:t>
      </w:r>
      <w:hyperlink r:id="rId22" w:tooltip="Информационные системы" w:history="1">
        <w:r w:rsidRPr="00F8546C">
          <w:rPr>
            <w:sz w:val="28"/>
            <w:szCs w:val="28"/>
          </w:rPr>
          <w:t>информационных систем</w:t>
        </w:r>
      </w:hyperlink>
      <w:r w:rsidRPr="00F8546C">
        <w:rPr>
          <w:sz w:val="28"/>
          <w:szCs w:val="28"/>
        </w:rPr>
        <w:t xml:space="preserve"> и сетей, иных </w:t>
      </w:r>
      <w:hyperlink r:id="rId23" w:tooltip="Информационные технологии" w:history="1">
        <w:r w:rsidRPr="00F8546C">
          <w:rPr>
            <w:sz w:val="28"/>
            <w:szCs w:val="28"/>
          </w:rPr>
          <w:t>информационных технологий</w:t>
        </w:r>
      </w:hyperlink>
      <w:r w:rsidRPr="00F8546C">
        <w:rPr>
          <w:sz w:val="28"/>
          <w:szCs w:val="28"/>
        </w:rPr>
        <w:t xml:space="preserve"> и средств их обеспечения.</w:t>
      </w:r>
    </w:p>
    <w:p w:rsidR="00B31DCB" w:rsidRDefault="00B31DCB" w:rsidP="00F8546C">
      <w:pPr>
        <w:ind w:firstLine="709"/>
        <w:jc w:val="both"/>
        <w:rPr>
          <w:sz w:val="28"/>
          <w:szCs w:val="28"/>
          <w:lang w:val="uk-UA"/>
        </w:rPr>
      </w:pP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ТЕМА 3. ПРАВОВЫЕ ПРОБЛЕМЫ И ОСОБЕННОСТИ РЕГУЛИРОВАНИЯ ОБОРОТА ИНФОРМАЦИИ В РАЗЛЛИЧНЫХ СФЕРАХ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Предметные области информационной сферы и ее субъекты.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Правосубъектность производителей и распространителей информации – граждан и их объединений, ученых и специалистов, журналистов и обозревателей, предприятий учреждений, организаций, органов государственной власти, </w:t>
      </w:r>
      <w:hyperlink r:id="rId24" w:tooltip="Органы местного самоуправления" w:history="1">
        <w:r w:rsidRPr="00F8546C">
          <w:rPr>
            <w:sz w:val="28"/>
            <w:szCs w:val="28"/>
          </w:rPr>
          <w:t>органов местного самоуправления</w:t>
        </w:r>
      </w:hyperlink>
      <w:r w:rsidRPr="00F8546C">
        <w:rPr>
          <w:sz w:val="28"/>
          <w:szCs w:val="28"/>
        </w:rPr>
        <w:t>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Субъекты в области формирования информационных ресурсов, подготовки информационных продуктов, предоставления информационных услуг и их правосубъектность.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Потребители информации и их правосубъектность.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Право - и дееспособность субъектов, организующих и осуществляющих разработку информационных систем, информационных технологий и средств их обеспечения и субъектов, осуществляющих эксплуатацию этих объектов.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Субъекты создания и применения средств и механизмов </w:t>
      </w:r>
      <w:hyperlink r:id="rId25" w:tooltip="Информационная безопасность" w:history="1">
        <w:r w:rsidRPr="00F8546C">
          <w:rPr>
            <w:sz w:val="28"/>
            <w:szCs w:val="28"/>
          </w:rPr>
          <w:t>информационной безопасности</w:t>
        </w:r>
      </w:hyperlink>
      <w:r w:rsidRPr="00F8546C">
        <w:rPr>
          <w:sz w:val="28"/>
          <w:szCs w:val="28"/>
        </w:rPr>
        <w:t>: юридические и физические лица, производящие и потребляющие информацию; юридические и физические лица, разрабатывающие и применяющие информационные системы, технологии и средства их обеспечения; органы государственной власти и местного самоуправления; информационные организации, предприятия, учреждения, формирующие информационные ресурсы и предоставляющие пользователям информацию из них.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Правовые основы создания и распространения открытой информации и информации ограниченного доступа.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Авторские права на информацию, создаваемую в процессе творчества.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Правоотношения возникающие по поводу документированной информации о гражданах, официальной документированной информации, информации, создаваемой СМИ.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lastRenderedPageBreak/>
        <w:t>Правоотношения в области формирования информационных ресурсов, подготовки информационных продуктов и предоставления информационных услуг.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Правоотношения возникающие в области потребления информации.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Правоотношения возникающие при разработке информационных технологий и средств их обеспечения.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Правоотношения в связи с созданием и применением механизмов защиты в информационной сфере.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Гарантии прав субъектов информационных отношений.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Деятельность государства в информационной сфере. Информационная безопасность – составная часть национальной безопасности.</w:t>
      </w:r>
    </w:p>
    <w:p w:rsidR="00B31DCB" w:rsidRDefault="00B31DCB" w:rsidP="00F8546C">
      <w:pPr>
        <w:ind w:firstLine="709"/>
        <w:jc w:val="both"/>
        <w:rPr>
          <w:sz w:val="28"/>
          <w:szCs w:val="28"/>
          <w:lang w:val="uk-UA"/>
        </w:rPr>
      </w:pP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ТЕМА 4. ПРАВОВЫЕ ОСНОВЫ ОБЕСПЕЧЕНИЯ ИНФОРМАЦИОННОЙ БЕЗОПАСНОСТИ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Формы правового регулирования отношений в сфере информационной безопасности. Угрозы безопасности в информационной сфере. Правовое обеспечением безопасности в информационной сфере. Защита прав граждан в информационной сфере. Государственная политика в сфере обеспечения информационной безопасности.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Обеспечение законности в информационной сфере.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Контроль и надзор в информационной сфере. Виды правонарушений в информационной сфере. Гражданско-правовая, административно-правовая и уголовно-правовая, </w:t>
      </w:r>
      <w:hyperlink r:id="rId26" w:tooltip="Дисциплинарная ответственность" w:history="1">
        <w:r w:rsidRPr="00F8546C">
          <w:rPr>
            <w:sz w:val="28"/>
            <w:szCs w:val="28"/>
          </w:rPr>
          <w:t>дисциплинарная ответственность</w:t>
        </w:r>
      </w:hyperlink>
      <w:r w:rsidRPr="00F8546C">
        <w:rPr>
          <w:sz w:val="28"/>
          <w:szCs w:val="28"/>
        </w:rPr>
        <w:t xml:space="preserve"> за правонарушения в информационной сфере.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Проблемы правовой ответственности в информационной сфере.</w:t>
      </w:r>
    </w:p>
    <w:p w:rsidR="00B31DCB" w:rsidRDefault="00B31DCB" w:rsidP="00F8546C">
      <w:pPr>
        <w:ind w:firstLine="709"/>
        <w:jc w:val="both"/>
        <w:rPr>
          <w:sz w:val="28"/>
          <w:szCs w:val="28"/>
          <w:lang w:val="uk-UA"/>
        </w:rPr>
      </w:pP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ТЕМА 5. ПРОБЛЕМЫ ПРАВОВОГО РЕГУЛИРОВАНИЯ ИНТЕРНЕТ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Интернет как явление и процесс. Правовые проблемы Интернета.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Нормативная правовая база по вопросам функционирования сети Интернет в </w:t>
      </w:r>
      <w:r>
        <w:rPr>
          <w:sz w:val="28"/>
          <w:szCs w:val="28"/>
        </w:rPr>
        <w:t>ДНР</w:t>
      </w:r>
      <w:r w:rsidRPr="00F8546C">
        <w:rPr>
          <w:sz w:val="28"/>
          <w:szCs w:val="28"/>
        </w:rPr>
        <w:t>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Правовые аспекты обеспечения безопасности в Интернете.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Проблемы охраны авторских прав в российском секторе Интернета. Интеллектуальная собственность в Интернете.</w:t>
      </w:r>
    </w:p>
    <w:p w:rsidR="00B31DCB" w:rsidRDefault="00B31DCB" w:rsidP="00F8546C">
      <w:pPr>
        <w:ind w:firstLine="709"/>
        <w:jc w:val="both"/>
        <w:rPr>
          <w:sz w:val="28"/>
          <w:szCs w:val="28"/>
          <w:lang w:val="uk-UA"/>
        </w:rPr>
      </w:pPr>
    </w:p>
    <w:p w:rsidR="00B31DCB" w:rsidRPr="000B167E" w:rsidRDefault="00B31DCB" w:rsidP="000B167E">
      <w:pPr>
        <w:ind w:firstLine="709"/>
        <w:jc w:val="center"/>
        <w:rPr>
          <w:b/>
          <w:bCs/>
          <w:sz w:val="28"/>
          <w:szCs w:val="28"/>
        </w:rPr>
      </w:pPr>
      <w:r w:rsidRPr="000B167E">
        <w:rPr>
          <w:b/>
          <w:bCs/>
          <w:sz w:val="28"/>
          <w:szCs w:val="28"/>
        </w:rPr>
        <w:t xml:space="preserve">4.  </w:t>
      </w:r>
      <w:r>
        <w:rPr>
          <w:b/>
          <w:bCs/>
          <w:sz w:val="28"/>
          <w:szCs w:val="28"/>
          <w:lang w:val="uk-UA"/>
        </w:rPr>
        <w:t>П</w:t>
      </w:r>
      <w:r w:rsidRPr="000B167E">
        <w:rPr>
          <w:b/>
          <w:bCs/>
          <w:sz w:val="28"/>
          <w:szCs w:val="28"/>
        </w:rPr>
        <w:t>ланы семинарских занятий</w:t>
      </w:r>
    </w:p>
    <w:p w:rsidR="00B31DCB" w:rsidRDefault="00B31DCB" w:rsidP="00F8546C">
      <w:pPr>
        <w:ind w:firstLine="709"/>
        <w:jc w:val="both"/>
        <w:rPr>
          <w:sz w:val="28"/>
          <w:szCs w:val="28"/>
          <w:lang w:val="uk-UA"/>
        </w:rPr>
      </w:pP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ТЕМА 1. ПРОБЛЕМЫ ФОРМИРОВАНИЯ ИНФОРМАЦИОННОГО ОБЩЕСТВА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Вопросы: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Понятие и роль информации в жизни современного общества.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Деятельность государства в информационной сфере.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Понятие и признаки информационного общества.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Путь </w:t>
      </w:r>
      <w:r>
        <w:rPr>
          <w:sz w:val="28"/>
          <w:szCs w:val="28"/>
        </w:rPr>
        <w:t>ДНР</w:t>
      </w:r>
      <w:r w:rsidRPr="00F8546C">
        <w:rPr>
          <w:sz w:val="28"/>
          <w:szCs w:val="28"/>
        </w:rPr>
        <w:t xml:space="preserve"> в информационное общество.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Практические задания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lastRenderedPageBreak/>
        <w:t xml:space="preserve">Исследуйте текст </w:t>
      </w:r>
      <w:hyperlink r:id="rId27" w:tooltip="Конституция Российской Федерации" w:history="1">
        <w:r w:rsidRPr="00F8546C">
          <w:rPr>
            <w:sz w:val="28"/>
            <w:szCs w:val="28"/>
          </w:rPr>
          <w:t xml:space="preserve">Конституции </w:t>
        </w:r>
        <w:r>
          <w:rPr>
            <w:sz w:val="28"/>
            <w:szCs w:val="28"/>
          </w:rPr>
          <w:t>.</w:t>
        </w:r>
      </w:hyperlink>
      <w:r w:rsidRPr="00F8546C">
        <w:rPr>
          <w:sz w:val="28"/>
          <w:szCs w:val="28"/>
        </w:rPr>
        <w:t xml:space="preserve">, выберите конституционные нормы, гарантирующие </w:t>
      </w:r>
      <w:hyperlink r:id="rId28" w:tooltip="Права и обязанности граждан" w:history="1">
        <w:r w:rsidRPr="00F8546C">
          <w:rPr>
            <w:sz w:val="28"/>
            <w:szCs w:val="28"/>
          </w:rPr>
          <w:t>права граждан</w:t>
        </w:r>
      </w:hyperlink>
      <w:r w:rsidRPr="00F8546C">
        <w:rPr>
          <w:sz w:val="28"/>
          <w:szCs w:val="28"/>
        </w:rPr>
        <w:t xml:space="preserve"> и юридических лиц в информационной сфере.</w:t>
      </w:r>
    </w:p>
    <w:p w:rsidR="00B31DCB" w:rsidRPr="00F8546C" w:rsidRDefault="000D7FB5" w:rsidP="00F8546C">
      <w:pPr>
        <w:ind w:firstLine="709"/>
        <w:jc w:val="both"/>
        <w:rPr>
          <w:sz w:val="28"/>
          <w:szCs w:val="28"/>
        </w:rPr>
      </w:pPr>
      <w:hyperlink r:id="rId29" w:history="1">
        <w:r w:rsidR="00B31DCB" w:rsidRPr="00F8546C">
          <w:rPr>
            <w:sz w:val="28"/>
            <w:szCs w:val="28"/>
          </w:rPr>
          <w:t>Получить полный текст</w:t>
        </w:r>
      </w:hyperlink>
      <w:r w:rsidR="00B31DCB" w:rsidRPr="00F8546C">
        <w:rPr>
          <w:sz w:val="28"/>
          <w:szCs w:val="28"/>
        </w:rPr>
        <w:t xml:space="preserve"> </w:t>
      </w:r>
    </w:p>
    <w:p w:rsidR="00B31DCB" w:rsidRPr="00F8546C" w:rsidRDefault="000D7FB5" w:rsidP="00F8546C">
      <w:pPr>
        <w:ind w:firstLine="709"/>
        <w:jc w:val="both"/>
        <w:rPr>
          <w:sz w:val="28"/>
          <w:szCs w:val="28"/>
        </w:rPr>
      </w:pPr>
      <w:hyperlink r:id="rId30" w:history="1">
        <w:r w:rsidR="00B31DCB" w:rsidRPr="00F8546C">
          <w:rPr>
            <w:sz w:val="28"/>
            <w:szCs w:val="28"/>
          </w:rPr>
          <w:t>Подписаться на рассылку!</w:t>
        </w:r>
      </w:hyperlink>
      <w:r w:rsidR="00B31DCB" w:rsidRPr="00F8546C">
        <w:rPr>
          <w:sz w:val="28"/>
          <w:szCs w:val="28"/>
        </w:rPr>
        <w:t xml:space="preserve"> </w:t>
      </w:r>
    </w:p>
    <w:p w:rsidR="00B31DCB" w:rsidRDefault="00B31DCB" w:rsidP="00F8546C">
      <w:pPr>
        <w:ind w:firstLine="709"/>
        <w:jc w:val="both"/>
        <w:rPr>
          <w:sz w:val="28"/>
          <w:szCs w:val="28"/>
          <w:lang w:val="uk-UA"/>
        </w:rPr>
      </w:pP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ТЕМА 2. АКТУАЛЬНЫЕ ПРОБЛЕМЫ ИНФОРМАЦИОННОГО ЗАКОНОДАТЕЛЬСТВА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Вопросы: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Структура информационного законодательства в </w:t>
      </w:r>
      <w:r>
        <w:rPr>
          <w:sz w:val="28"/>
          <w:szCs w:val="28"/>
        </w:rPr>
        <w:t>.</w:t>
      </w:r>
      <w:r w:rsidRPr="00F8546C">
        <w:rPr>
          <w:sz w:val="28"/>
          <w:szCs w:val="28"/>
        </w:rPr>
        <w:t>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Развитие информационного законодательства в зарубежных странах.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Информационно-правовые нормы в отраслевом законодательстве. Законодательство об интеллектуальной собственности.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Законодательство о средствах массовой информации.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Законодательство о формировании информационных ресурсов и представлению из них информации пользователю.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Законодательство о реализации права на поиск, получение, передачу и использование информации.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Законодательство о создании и применении информационных систем и сетей, иных информационных технологий и средств их обеспечения.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Практические задания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Изучите </w:t>
      </w:r>
      <w:r>
        <w:rPr>
          <w:sz w:val="28"/>
          <w:szCs w:val="28"/>
        </w:rPr>
        <w:t>ДНР</w:t>
      </w:r>
      <w:r w:rsidRPr="00F8546C">
        <w:rPr>
          <w:sz w:val="28"/>
          <w:szCs w:val="28"/>
        </w:rPr>
        <w:t xml:space="preserve"> законодательство в информационной сфере и определите систему </w:t>
      </w:r>
      <w:hyperlink r:id="rId31" w:tooltip="Акт нормативный" w:history="1">
        <w:r w:rsidRPr="00F8546C">
          <w:rPr>
            <w:sz w:val="28"/>
            <w:szCs w:val="28"/>
          </w:rPr>
          <w:t>нормативных актов</w:t>
        </w:r>
      </w:hyperlink>
      <w:r w:rsidRPr="00F8546C">
        <w:rPr>
          <w:sz w:val="28"/>
          <w:szCs w:val="28"/>
        </w:rPr>
        <w:t xml:space="preserve"> регламентирующих </w:t>
      </w:r>
      <w:hyperlink r:id="rId32" w:tooltip="Информационное право" w:history="1">
        <w:r w:rsidRPr="00F8546C">
          <w:rPr>
            <w:sz w:val="28"/>
            <w:szCs w:val="28"/>
          </w:rPr>
          <w:t>информационно правовые</w:t>
        </w:r>
      </w:hyperlink>
      <w:r w:rsidRPr="00F8546C">
        <w:rPr>
          <w:sz w:val="28"/>
          <w:szCs w:val="28"/>
        </w:rPr>
        <w:t xml:space="preserve"> отношения.</w:t>
      </w:r>
    </w:p>
    <w:p w:rsidR="00B31DCB" w:rsidRDefault="00B31DCB" w:rsidP="00F8546C">
      <w:pPr>
        <w:ind w:firstLine="709"/>
        <w:jc w:val="both"/>
        <w:rPr>
          <w:sz w:val="28"/>
          <w:szCs w:val="28"/>
          <w:lang w:val="uk-UA"/>
        </w:rPr>
      </w:pP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ТЕМА 3. ПРАВОВЫЕ ПРОБЛЕМЫ И ОСОБЕННОСТИ РЕГУЛИРОВАНИЯ ОБОРОТА ИНФОРМАЦИИ В РАЗЛЛИЧНЫХ СФЕРАХ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Вопросы: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Авторские права на информацию, создаваемую в процессе творчества.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Правоотношения возникающие по поводу документированной информации о гражданах, официальной документированной информации, информации, создаваемой СМИ.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Правоотношения в области формирования информационных ресурсов, подготовки информационных продуктов и предоставления информационных услуг.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Правоотношения возникающие в области потребления информации.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Правоотношения возникающие при разработке информационных технологий и средств их обеспечения.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Правоотношения в связи с созданием и применением механизмов защиты в информационной сфере.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Практические задания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В кодексе </w:t>
      </w:r>
      <w:r>
        <w:rPr>
          <w:sz w:val="28"/>
          <w:szCs w:val="28"/>
        </w:rPr>
        <w:t>.</w:t>
      </w:r>
      <w:r w:rsidRPr="00F8546C">
        <w:rPr>
          <w:sz w:val="28"/>
          <w:szCs w:val="28"/>
        </w:rPr>
        <w:t xml:space="preserve"> об </w:t>
      </w:r>
      <w:hyperlink r:id="rId33" w:tooltip="Административное право" w:history="1">
        <w:r w:rsidRPr="00F8546C">
          <w:rPr>
            <w:sz w:val="28"/>
            <w:szCs w:val="28"/>
          </w:rPr>
          <w:t>административных правонарушениях</w:t>
        </w:r>
      </w:hyperlink>
      <w:r w:rsidRPr="00F8546C">
        <w:rPr>
          <w:sz w:val="28"/>
          <w:szCs w:val="28"/>
        </w:rPr>
        <w:t xml:space="preserve"> найдите нормы регулирующие защиту общественных отношений в информационной сфере.</w:t>
      </w:r>
    </w:p>
    <w:p w:rsidR="00B31DCB" w:rsidRDefault="00B31DCB" w:rsidP="00F8546C">
      <w:pPr>
        <w:ind w:firstLine="709"/>
        <w:jc w:val="both"/>
        <w:rPr>
          <w:sz w:val="28"/>
          <w:szCs w:val="28"/>
          <w:lang w:val="uk-UA"/>
        </w:rPr>
      </w:pP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lastRenderedPageBreak/>
        <w:t>ТЕМА 4. ПРАВОВЫЕ ОСНОВЫ ОБЕСПЕЧЕНИЯ ИНФОРМАЦИОННОЙ БЕЗОПАСНОСТИ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Вопросы: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Формы правового регулирования отношений в сфере информационной безопасности.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Угрозы безопасности в информационной сфере.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Правовое обеспечение безопасности в информационной сфере.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Защита прав граждан в информационной сфере.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Государственная политика в сфере обеспечения информационной безопасности.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Обеспечение законности в информационной сфере.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Контроль и надзор в информационной сфере.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Виды правонарушений в информационной сфере.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Гражданско-правовая, административно-правовая и уголовно-правовая, дисциплинарная ответственность за правонарушения в информационной сфере.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Проблемы правовой ответственности в информационной сфере.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Практические задания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Определите и классифицируйте угрозы безопасности в информационной сфере.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Задание 1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По признакам объективной стороны классифицируйте преступления в информационной сфере.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Задание 2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Определите состав правонарушения: Злоупотребление свободой массовой информации.</w:t>
      </w:r>
    </w:p>
    <w:p w:rsidR="00B31DCB" w:rsidRDefault="00B31DCB" w:rsidP="00F8546C">
      <w:pPr>
        <w:ind w:firstLine="709"/>
        <w:jc w:val="both"/>
        <w:rPr>
          <w:sz w:val="28"/>
          <w:szCs w:val="28"/>
          <w:lang w:val="uk-UA"/>
        </w:rPr>
      </w:pP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ТЕМА 5. ПРОБЛЕМЫ ПРАВОВОГО РЕГУЛИРОВАНИЯ ИНТЕРНЕТ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Вопросы: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Интернет как явление и процесс.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Правовые проблемы Интернета.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Нормативная правовая база по вопросам функционирования сети Интернет в </w:t>
      </w:r>
      <w:r>
        <w:rPr>
          <w:sz w:val="28"/>
          <w:szCs w:val="28"/>
        </w:rPr>
        <w:t>ДНР</w:t>
      </w:r>
      <w:r w:rsidRPr="00F8546C">
        <w:rPr>
          <w:sz w:val="28"/>
          <w:szCs w:val="28"/>
        </w:rPr>
        <w:t>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Правовые аспекты обеспечения безопасности в Интернете.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Проблемы охраны авторских прав в российском секторе Интернета. Интеллектуальная собственность в Интернете.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Практические задания</w:t>
      </w:r>
    </w:p>
    <w:p w:rsidR="00B31DCB" w:rsidRPr="00F8546C" w:rsidRDefault="00B31DCB" w:rsidP="00F8546C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Классифицируйте нормативные документы, регламентирующие работу в сети Интернет.</w:t>
      </w:r>
    </w:p>
    <w:p w:rsidR="00B31DCB" w:rsidRDefault="00B31DCB" w:rsidP="00B7364B">
      <w:pPr>
        <w:rPr>
          <w:lang w:val="uk-UA"/>
        </w:rPr>
      </w:pPr>
    </w:p>
    <w:p w:rsidR="00B31DCB" w:rsidRPr="00057781" w:rsidRDefault="00B31DCB" w:rsidP="00057781">
      <w:pPr>
        <w:jc w:val="center"/>
        <w:rPr>
          <w:b/>
          <w:bCs/>
          <w:sz w:val="28"/>
          <w:szCs w:val="28"/>
          <w:lang w:val="uk-UA"/>
        </w:rPr>
      </w:pPr>
      <w:r w:rsidRPr="00057781">
        <w:rPr>
          <w:b/>
          <w:bCs/>
          <w:sz w:val="28"/>
          <w:szCs w:val="28"/>
        </w:rPr>
        <w:t xml:space="preserve">5.  </w:t>
      </w:r>
      <w:r>
        <w:rPr>
          <w:b/>
          <w:bCs/>
          <w:sz w:val="28"/>
          <w:szCs w:val="28"/>
          <w:lang w:val="uk-UA"/>
        </w:rPr>
        <w:t>О</w:t>
      </w:r>
      <w:r w:rsidRPr="00057781">
        <w:rPr>
          <w:b/>
          <w:bCs/>
          <w:sz w:val="28"/>
          <w:szCs w:val="28"/>
        </w:rPr>
        <w:t xml:space="preserve">рганизация самостоятельной работы </w:t>
      </w:r>
      <w:r>
        <w:rPr>
          <w:b/>
          <w:bCs/>
          <w:sz w:val="28"/>
          <w:szCs w:val="28"/>
          <w:lang w:val="uk-UA"/>
        </w:rPr>
        <w:t>студентов</w:t>
      </w:r>
    </w:p>
    <w:p w:rsidR="00B31DCB" w:rsidRDefault="00B31DCB" w:rsidP="00B7364B">
      <w:pPr>
        <w:rPr>
          <w:lang w:val="uk-UA"/>
        </w:rPr>
      </w:pPr>
    </w:p>
    <w:p w:rsidR="00B31DCB" w:rsidRPr="00057781" w:rsidRDefault="00B31DCB" w:rsidP="00B7364B">
      <w:pPr>
        <w:rPr>
          <w:lang w:val="uk-UA"/>
        </w:rPr>
      </w:pPr>
      <w:r w:rsidRPr="00B7364B">
        <w:t xml:space="preserve">5.1.Учебно-методическое обеспечение самостоятельной работы </w:t>
      </w:r>
      <w:r>
        <w:rPr>
          <w:lang w:val="uk-UA"/>
        </w:rPr>
        <w:t>студентов</w:t>
      </w:r>
    </w:p>
    <w:p w:rsidR="00B31DCB" w:rsidRPr="00B7364B" w:rsidRDefault="00B31DCB" w:rsidP="00B7364B">
      <w:r w:rsidRPr="00B7364B">
        <w:t xml:space="preserve">Планирование самостоятельной работы  </w:t>
      </w:r>
      <w:r>
        <w:rPr>
          <w:lang w:val="uk-UA"/>
        </w:rPr>
        <w:t xml:space="preserve">студентов </w:t>
      </w:r>
      <w:r w:rsidRPr="00B7364B">
        <w:t>очного обучения</w:t>
      </w:r>
    </w:p>
    <w:tbl>
      <w:tblPr>
        <w:tblW w:w="9341" w:type="dxa"/>
        <w:tblInd w:w="2" w:type="dxa"/>
        <w:tblBorders>
          <w:top w:val="single" w:sz="12" w:space="0" w:color="696969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523"/>
        <w:gridCol w:w="2183"/>
        <w:gridCol w:w="2189"/>
        <w:gridCol w:w="1047"/>
        <w:gridCol w:w="968"/>
        <w:gridCol w:w="1431"/>
      </w:tblGrid>
      <w:tr w:rsidR="00B31DCB" w:rsidRPr="00B7364B">
        <w:trPr>
          <w:gridAfter w:val="1"/>
          <w:wAfter w:w="1061" w:type="dxa"/>
          <w:trHeight w:val="196"/>
        </w:trPr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lastRenderedPageBreak/>
              <w:t>№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Модули и темы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Виды СРС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Объем часов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Формы контроля</w:t>
            </w:r>
          </w:p>
        </w:tc>
      </w:tr>
      <w:tr w:rsidR="00B31DCB" w:rsidRPr="00B7364B">
        <w:trPr>
          <w:gridAfter w:val="1"/>
          <w:wAfter w:w="1061" w:type="dxa"/>
          <w:trHeight w:val="157"/>
        </w:trPr>
        <w:tc>
          <w:tcPr>
            <w:tcW w:w="198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обязательные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дополнительные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/>
        </w:tc>
        <w:tc>
          <w:tcPr>
            <w:tcW w:w="106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/>
        </w:tc>
        <w:tc>
          <w:tcPr>
            <w:tcW w:w="0" w:type="auto"/>
            <w:vAlign w:val="center"/>
          </w:tcPr>
          <w:p w:rsidR="00B31DCB" w:rsidRPr="00B7364B" w:rsidRDefault="00B31DCB" w:rsidP="00B7364B"/>
        </w:tc>
      </w:tr>
      <w:tr w:rsidR="00B31DCB" w:rsidRPr="00B7364B"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1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Проблемы формирования информационного общества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выполнение самостоятельных заданий, решение ситуационных задач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реферат, эссе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14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Обсуждение, защита решений</w:t>
            </w:r>
          </w:p>
        </w:tc>
      </w:tr>
      <w:tr w:rsidR="00B31DCB" w:rsidRPr="00B7364B"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2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Актуальные проблемы информационного законодательства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выполнение самостоятельных заданий, решение задач, подготовка докладов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реферат, доклад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16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Выступление, обсуждение</w:t>
            </w:r>
          </w:p>
        </w:tc>
      </w:tr>
      <w:tr w:rsidR="00B31DCB" w:rsidRPr="00B7364B"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3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Правовые проблемы и особенности регулирования оборота информации</w:t>
            </w:r>
          </w:p>
          <w:p w:rsidR="00B31DCB" w:rsidRPr="00B7364B" w:rsidRDefault="00B31DCB" w:rsidP="00B7364B">
            <w:r w:rsidRPr="00B7364B">
              <w:t>в различных сферах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 xml:space="preserve">выполнение самостоятельных заданий, решение задач </w:t>
            </w:r>
            <w:hyperlink r:id="rId34" w:tooltip="Контрольные работы" w:history="1">
              <w:r w:rsidRPr="00B7364B">
                <w:t>контрольная работа</w:t>
              </w:r>
            </w:hyperlink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реферат, доклад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16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Выступление, обсуждение</w:t>
            </w:r>
          </w:p>
        </w:tc>
      </w:tr>
      <w:tr w:rsidR="00B31DCB" w:rsidRPr="00B7364B"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4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Правовые основы обеспечения информационной безопасности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выполнение самостоятельных заданий, решение ситуационных задач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реферат, эссе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15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Обсуждение, защита решений</w:t>
            </w:r>
          </w:p>
        </w:tc>
      </w:tr>
      <w:tr w:rsidR="00B31DCB" w:rsidRPr="00B7364B"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5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Проблемы правового регулирования интернет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выполнение самостоятельных заданий, решение задач, тест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реферат, эссе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15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Обсуждение, защита решений</w:t>
            </w:r>
          </w:p>
        </w:tc>
      </w:tr>
    </w:tbl>
    <w:p w:rsidR="00B31DCB" w:rsidRDefault="00B31DCB" w:rsidP="00B7364B">
      <w:pPr>
        <w:rPr>
          <w:lang w:val="uk-UA"/>
        </w:rPr>
      </w:pPr>
    </w:p>
    <w:p w:rsidR="00B31DCB" w:rsidRPr="00784BF2" w:rsidRDefault="00B31DCB" w:rsidP="00B7364B">
      <w:pPr>
        <w:rPr>
          <w:b/>
          <w:bCs/>
          <w:sz w:val="28"/>
          <w:szCs w:val="28"/>
        </w:rPr>
      </w:pPr>
      <w:r w:rsidRPr="00784BF2">
        <w:rPr>
          <w:b/>
          <w:bCs/>
          <w:sz w:val="28"/>
          <w:szCs w:val="28"/>
        </w:rPr>
        <w:t xml:space="preserve">Планирование самостоятельной работы аспирантов </w:t>
      </w:r>
      <w:hyperlink r:id="rId35" w:tooltip="Заочное обучение" w:history="1">
        <w:r w:rsidRPr="00784BF2">
          <w:rPr>
            <w:b/>
            <w:bCs/>
            <w:sz w:val="28"/>
            <w:szCs w:val="28"/>
          </w:rPr>
          <w:t>заочного обучения</w:t>
        </w:r>
      </w:hyperlink>
    </w:p>
    <w:tbl>
      <w:tblPr>
        <w:tblW w:w="9341" w:type="dxa"/>
        <w:tblInd w:w="2" w:type="dxa"/>
        <w:tblBorders>
          <w:top w:val="single" w:sz="12" w:space="0" w:color="696969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523"/>
        <w:gridCol w:w="2183"/>
        <w:gridCol w:w="2189"/>
        <w:gridCol w:w="1047"/>
        <w:gridCol w:w="968"/>
        <w:gridCol w:w="1431"/>
      </w:tblGrid>
      <w:tr w:rsidR="00B31DCB" w:rsidRPr="00B7364B">
        <w:trPr>
          <w:gridAfter w:val="1"/>
          <w:wAfter w:w="1061" w:type="dxa"/>
          <w:trHeight w:val="196"/>
        </w:trPr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№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Модули и темы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Виды СРС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Объем часов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Формы контроля</w:t>
            </w:r>
          </w:p>
        </w:tc>
      </w:tr>
      <w:tr w:rsidR="00B31DCB" w:rsidRPr="00B7364B">
        <w:trPr>
          <w:gridAfter w:val="1"/>
          <w:wAfter w:w="1061" w:type="dxa"/>
          <w:trHeight w:val="157"/>
        </w:trPr>
        <w:tc>
          <w:tcPr>
            <w:tcW w:w="198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обязательные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дополнительные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/>
        </w:tc>
        <w:tc>
          <w:tcPr>
            <w:tcW w:w="106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/>
        </w:tc>
        <w:tc>
          <w:tcPr>
            <w:tcW w:w="0" w:type="auto"/>
            <w:vAlign w:val="center"/>
          </w:tcPr>
          <w:p w:rsidR="00B31DCB" w:rsidRPr="00B7364B" w:rsidRDefault="00B31DCB" w:rsidP="00B7364B"/>
        </w:tc>
      </w:tr>
      <w:tr w:rsidR="00B31DCB" w:rsidRPr="00B7364B"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1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Проблемы формирования информационного общества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выполнение самостоятельных заданий, решение ситуационных задач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реферат, эссе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14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Обсуждение, защита решений</w:t>
            </w:r>
          </w:p>
        </w:tc>
      </w:tr>
      <w:tr w:rsidR="00B31DCB" w:rsidRPr="00B7364B"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2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Актуальные проблемы информационного законодательства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выполнение самостоятельных заданий, решение задач, подготовка докладов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реферат, доклад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16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Выступление, обсуждение</w:t>
            </w:r>
          </w:p>
        </w:tc>
      </w:tr>
      <w:tr w:rsidR="00B31DCB" w:rsidRPr="00B7364B"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lastRenderedPageBreak/>
              <w:t>3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Правовые проблемы и особенности регулирования оборота информации</w:t>
            </w:r>
          </w:p>
          <w:p w:rsidR="00B31DCB" w:rsidRPr="00B7364B" w:rsidRDefault="00B31DCB" w:rsidP="00B7364B">
            <w:r w:rsidRPr="00B7364B">
              <w:t>в различных сферах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выполнение самостоятельных заданий, решение задач контрольная работа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реферат, доклад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16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Выступление, обсуждение</w:t>
            </w:r>
          </w:p>
        </w:tc>
      </w:tr>
      <w:tr w:rsidR="00B31DCB" w:rsidRPr="00B7364B"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4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Правовые основы обеспечения информационной безопасности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выполнение самостоятельных заданий, решение ситуационных задач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реферат, эссе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15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Обсуждение, защита решений</w:t>
            </w:r>
          </w:p>
        </w:tc>
      </w:tr>
      <w:tr w:rsidR="00B31DCB" w:rsidRPr="00B7364B">
        <w:tc>
          <w:tcPr>
            <w:tcW w:w="56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5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Проблемы правового регулирования интернет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выполнение самостоятельных заданий, решение задач, тест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реферат, эссе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15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50" w:type="dxa"/>
              <w:left w:w="0" w:type="dxa"/>
              <w:bottom w:w="150" w:type="dxa"/>
              <w:right w:w="0" w:type="dxa"/>
            </w:tcMar>
          </w:tcPr>
          <w:p w:rsidR="00B31DCB" w:rsidRPr="00B7364B" w:rsidRDefault="00B31DCB" w:rsidP="00B7364B">
            <w:r w:rsidRPr="00B7364B">
              <w:t>Обсуждение, защита решений</w:t>
            </w:r>
          </w:p>
        </w:tc>
      </w:tr>
    </w:tbl>
    <w:p w:rsidR="00B31DCB" w:rsidRPr="00F8546C" w:rsidRDefault="00B31DCB" w:rsidP="00B7364B">
      <w:pPr>
        <w:rPr>
          <w:sz w:val="28"/>
          <w:szCs w:val="28"/>
        </w:rPr>
      </w:pPr>
      <w:r w:rsidRPr="00F8546C">
        <w:rPr>
          <w:sz w:val="28"/>
          <w:szCs w:val="28"/>
        </w:rPr>
        <w:t xml:space="preserve">5.2. Оценочные средства для текущего контроля успеваемости, </w:t>
      </w:r>
      <w:hyperlink r:id="rId36" w:tooltip="Промежуточная аттестация" w:history="1">
        <w:r w:rsidRPr="00F8546C">
          <w:rPr>
            <w:sz w:val="28"/>
            <w:szCs w:val="28"/>
          </w:rPr>
          <w:t>промежуточной аттестации</w:t>
        </w:r>
      </w:hyperlink>
      <w:r w:rsidRPr="00F8546C">
        <w:rPr>
          <w:sz w:val="28"/>
          <w:szCs w:val="28"/>
        </w:rPr>
        <w:t xml:space="preserve"> по итогам освоения дисциплины </w:t>
      </w:r>
    </w:p>
    <w:p w:rsidR="00B31DCB" w:rsidRDefault="00B31DCB" w:rsidP="00B7364B">
      <w:pPr>
        <w:rPr>
          <w:sz w:val="28"/>
          <w:szCs w:val="28"/>
          <w:lang w:val="uk-UA"/>
        </w:rPr>
      </w:pPr>
    </w:p>
    <w:p w:rsidR="00B31DCB" w:rsidRPr="00057781" w:rsidRDefault="00B31DCB" w:rsidP="00057781">
      <w:pPr>
        <w:jc w:val="center"/>
        <w:rPr>
          <w:b/>
          <w:bCs/>
          <w:sz w:val="28"/>
          <w:szCs w:val="28"/>
        </w:rPr>
      </w:pPr>
      <w:r w:rsidRPr="00057781">
        <w:rPr>
          <w:b/>
          <w:bCs/>
          <w:sz w:val="28"/>
          <w:szCs w:val="28"/>
        </w:rPr>
        <w:t>Тесты</w:t>
      </w:r>
    </w:p>
    <w:p w:rsidR="00B31DCB" w:rsidRDefault="00B31DCB" w:rsidP="00B7364B">
      <w:pPr>
        <w:rPr>
          <w:sz w:val="28"/>
          <w:szCs w:val="28"/>
          <w:lang w:val="uk-UA"/>
        </w:rPr>
      </w:pP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1. Сведения (сообщения, данные) независимо от формы их представления: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информация;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персональные данные;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информационные данные.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2. Организационный социально - экономический и научно-технический процесс создания оптимальных условий для удовлетворения информационных потребностей и реализации прав граждан, органов государственной власти, органов местного самоуправления, организаций, </w:t>
      </w:r>
      <w:hyperlink r:id="rId37" w:tooltip="Общественно-Государственные объединения" w:history="1">
        <w:r w:rsidRPr="00F8546C">
          <w:rPr>
            <w:sz w:val="28"/>
            <w:szCs w:val="28"/>
          </w:rPr>
          <w:t>общественных объединений</w:t>
        </w:r>
      </w:hyperlink>
      <w:r w:rsidRPr="00F8546C">
        <w:rPr>
          <w:sz w:val="28"/>
          <w:szCs w:val="28"/>
        </w:rPr>
        <w:t xml:space="preserve"> на основе формирования и использования информационных ресурсов называется: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информатизация;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легализация;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коммуникация.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3. Зафиксированная на материальном носителе путем документирования информация с реквизитами, позволяющими определить такую информацию … 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информация на бумажном носителе;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документированная информация;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конфиденциальная информация.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4. Документированная информация, доступ к которой ограничивается в соответствии с </w:t>
      </w:r>
      <w:hyperlink r:id="rId38" w:tooltip="Законы в России" w:history="1">
        <w:r w:rsidRPr="00F8546C">
          <w:rPr>
            <w:sz w:val="28"/>
            <w:szCs w:val="28"/>
          </w:rPr>
          <w:t xml:space="preserve">законодательством </w:t>
        </w:r>
        <w:r>
          <w:rPr>
            <w:sz w:val="28"/>
            <w:szCs w:val="28"/>
          </w:rPr>
          <w:t>.</w:t>
        </w:r>
      </w:hyperlink>
      <w:r w:rsidRPr="00F8546C">
        <w:rPr>
          <w:sz w:val="28"/>
          <w:szCs w:val="28"/>
        </w:rPr>
        <w:t>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несекретная информация;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информация, зафиксированная на специальном носителе;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конфиденциальная информация: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lastRenderedPageBreak/>
        <w:t>5. Предназначенные для неограниченного круга лиц печатные, аудиосообщения, аудиовизуальные и иные сообщения и материалы: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газеты, журналы, телевидение;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средства информации, предназначенные для широкого потребления;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массовая информация: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6. Отдельные документы и отдельные массивы документов, документы и массивы документов в информационных системах (библиотеках, архивах, фондах, </w:t>
      </w:r>
      <w:hyperlink r:id="rId39" w:tooltip="Банк данных" w:history="1">
        <w:r w:rsidRPr="00F8546C">
          <w:rPr>
            <w:sz w:val="28"/>
            <w:szCs w:val="28"/>
          </w:rPr>
          <w:t>банках данных</w:t>
        </w:r>
      </w:hyperlink>
      <w:r w:rsidRPr="00F8546C">
        <w:rPr>
          <w:sz w:val="28"/>
          <w:szCs w:val="28"/>
        </w:rPr>
        <w:t>, других видах информационных систем):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информационные ресурсы;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массив документации, хранящиеся в специальных помещениях;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информация, хранящаяся в органах государственной власти.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7. Документированная информация, подготовленная в соответствии с потребностями пользователей и предназначенная или применяемая для удовлетворения потребностей пользователей.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документы;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информационные продукты;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в) </w:t>
      </w:r>
      <w:hyperlink r:id="rId40" w:tooltip="Информационные бюллетени" w:history="1">
        <w:r w:rsidRPr="00F8546C">
          <w:rPr>
            <w:sz w:val="28"/>
            <w:szCs w:val="28"/>
          </w:rPr>
          <w:t>информационные сообщения</w:t>
        </w:r>
      </w:hyperlink>
      <w:r w:rsidRPr="00F8546C">
        <w:rPr>
          <w:sz w:val="28"/>
          <w:szCs w:val="28"/>
        </w:rPr>
        <w:t>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8. Действия субъектов (собственников и владельцев) по обеспечению пользователей информационными продуктами: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получение информации пользователями;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оказание услуг специальными подразделениями связи;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информационные услуги.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9. Собственник документированной информации, информационных ресурсов, информационных продуктов и (или) средств международного </w:t>
      </w:r>
      <w:hyperlink r:id="rId41" w:tooltip="Информационный обмен" w:history="1">
        <w:r w:rsidRPr="00F8546C">
          <w:rPr>
            <w:sz w:val="28"/>
            <w:szCs w:val="28"/>
          </w:rPr>
          <w:t>информационного обмена</w:t>
        </w:r>
      </w:hyperlink>
      <w:r w:rsidRPr="00F8546C">
        <w:rPr>
          <w:sz w:val="28"/>
          <w:szCs w:val="28"/>
        </w:rPr>
        <w:t>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субъект, реализующий полномочия владения, пользования, распоряжения указанными объектами в объеме, устанавливаемом законом.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субъект, обладающий информацией;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субъект, обладающий конфиденциальной информацией.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10. Процессы создания, сбора, обработки, накопления, хранения, поиска, распространения и потребления информации: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процессы передачи информации пользователям;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б) процессы </w:t>
      </w:r>
      <w:hyperlink r:id="rId42" w:tooltip="Информационные сети" w:history="1">
        <w:r w:rsidRPr="00F8546C">
          <w:rPr>
            <w:sz w:val="28"/>
            <w:szCs w:val="28"/>
          </w:rPr>
          <w:t>обработки информации</w:t>
        </w:r>
      </w:hyperlink>
      <w:r w:rsidRPr="00F8546C">
        <w:rPr>
          <w:sz w:val="28"/>
          <w:szCs w:val="28"/>
        </w:rPr>
        <w:t xml:space="preserve"> с целью передачи ее пользователям;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информационные процессы: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11. Передача и получение информационных продуктов, а также оказание информационных услуг через Государственную границу </w:t>
      </w:r>
      <w:r>
        <w:rPr>
          <w:sz w:val="28"/>
          <w:szCs w:val="28"/>
        </w:rPr>
        <w:t>.</w:t>
      </w:r>
      <w:r w:rsidRPr="00F8546C">
        <w:rPr>
          <w:sz w:val="28"/>
          <w:szCs w:val="28"/>
        </w:rPr>
        <w:t>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предоставление информации зарубежным пользователям;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международный информационный обмен: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в) перемещение информационных ресурсов через Государственную границу </w:t>
      </w:r>
      <w:r>
        <w:rPr>
          <w:sz w:val="28"/>
          <w:szCs w:val="28"/>
        </w:rPr>
        <w:t>.</w:t>
      </w:r>
      <w:r w:rsidRPr="00F8546C">
        <w:rPr>
          <w:sz w:val="28"/>
          <w:szCs w:val="28"/>
        </w:rPr>
        <w:t>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12. Средства международного информационного обмена: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информационные системы, сети и сети связи, используемые при международном информационном обмене;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lastRenderedPageBreak/>
        <w:t xml:space="preserve">б) </w:t>
      </w:r>
      <w:hyperlink r:id="rId43" w:tooltip="Телекоммуникационное оборудование" w:history="1">
        <w:r w:rsidRPr="00F8546C">
          <w:rPr>
            <w:sz w:val="28"/>
            <w:szCs w:val="28"/>
          </w:rPr>
          <w:t>телекоммуникационные системы</w:t>
        </w:r>
      </w:hyperlink>
      <w:r w:rsidRPr="00F8546C">
        <w:rPr>
          <w:sz w:val="28"/>
          <w:szCs w:val="28"/>
        </w:rPr>
        <w:t xml:space="preserve"> международного информационного обмена;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средства передачи информации.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13. Сфера деятельности субъектов, связанная с созданием, преобразованием и потреблением информации: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сфера деятельности информационных систем;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информационная сфера;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сфера информационных технологий.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14. Состояние защищенности информационной среды общества, обеспечивающее ее формирование, использование и развитие в интересах граждан, организаций, государства: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обеспечение безопасного использования информации;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б) состояние </w:t>
      </w:r>
      <w:hyperlink r:id="rId44" w:tooltip="Безопасность информационная" w:history="1">
        <w:r w:rsidRPr="00F8546C">
          <w:rPr>
            <w:sz w:val="28"/>
            <w:szCs w:val="28"/>
          </w:rPr>
          <w:t>безопасного информационного</w:t>
        </w:r>
      </w:hyperlink>
      <w:r w:rsidRPr="00F8546C">
        <w:rPr>
          <w:sz w:val="28"/>
          <w:szCs w:val="28"/>
        </w:rPr>
        <w:t xml:space="preserve"> обмена;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информационная безопасность.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15. Организационно упорядоченная совокупность документов (массивов документов) и информационных технологий, в том числе с использованием средств вычислительной техники и связи, реализующих информационные процессы: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информационная система: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система документированной информации;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система информационных носителей.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16. Отдельные документы и отдельные массивы документов, документы и массивы документов в информационных системах (библиотеках, архивах, фондах, банках данных, других информационных системах):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система документированной информации;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ресурсы информационных систем;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информационные ресурсы: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17. Сведения о фактах, событиях и обстоятельствах жизни гражданина, позволяющие идентифицировать его личность: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банк данных на граждан;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информация о гражданах (персональные данные);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сведения о гражданах их личной жизни.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18. Главный редактор средства массовой информации: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субъект информационных правоотношений;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б) </w:t>
      </w:r>
      <w:hyperlink r:id="rId45" w:tooltip="Владелец" w:history="1">
        <w:r w:rsidRPr="00F8546C">
          <w:rPr>
            <w:sz w:val="28"/>
            <w:szCs w:val="28"/>
          </w:rPr>
          <w:t>владелец</w:t>
        </w:r>
      </w:hyperlink>
      <w:r w:rsidRPr="00F8546C">
        <w:rPr>
          <w:sz w:val="28"/>
          <w:szCs w:val="28"/>
        </w:rPr>
        <w:t xml:space="preserve"> средства массовой информации;</w:t>
      </w:r>
    </w:p>
    <w:p w:rsidR="00B31DCB" w:rsidRPr="00F8546C" w:rsidRDefault="000D7FB5" w:rsidP="00784BF2">
      <w:pPr>
        <w:ind w:firstLine="709"/>
        <w:jc w:val="both"/>
        <w:rPr>
          <w:sz w:val="28"/>
          <w:szCs w:val="28"/>
        </w:rPr>
      </w:pPr>
      <w:hyperlink r:id="rId46" w:history="1">
        <w:r w:rsidR="00B31DCB" w:rsidRPr="00F8546C">
          <w:rPr>
            <w:sz w:val="28"/>
            <w:szCs w:val="28"/>
          </w:rPr>
          <w:t>Получить полный текст</w:t>
        </w:r>
      </w:hyperlink>
      <w:r w:rsidR="00B31DCB" w:rsidRPr="00F8546C">
        <w:rPr>
          <w:sz w:val="28"/>
          <w:szCs w:val="28"/>
        </w:rPr>
        <w:t xml:space="preserve"> </w:t>
      </w:r>
    </w:p>
    <w:p w:rsidR="00B31DCB" w:rsidRPr="00F8546C" w:rsidRDefault="000D7FB5" w:rsidP="00784BF2">
      <w:pPr>
        <w:ind w:firstLine="709"/>
        <w:jc w:val="both"/>
        <w:rPr>
          <w:sz w:val="28"/>
          <w:szCs w:val="28"/>
        </w:rPr>
      </w:pPr>
      <w:hyperlink r:id="rId47" w:history="1">
        <w:r w:rsidR="00B31DCB" w:rsidRPr="00F8546C">
          <w:rPr>
            <w:sz w:val="28"/>
            <w:szCs w:val="28"/>
          </w:rPr>
          <w:t>Подписаться на рассылку!</w:t>
        </w:r>
      </w:hyperlink>
      <w:r w:rsidR="00B31DCB" w:rsidRPr="00F8546C">
        <w:rPr>
          <w:sz w:val="28"/>
          <w:szCs w:val="28"/>
        </w:rPr>
        <w:t xml:space="preserve"> 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руководитель редакции.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19. Собственник информационных ресурсов, информационных систем, технологий и средств их обеспечения: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издатель;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субъект, в полном объеме реализующий полномочия владения, пользования, распоряжения указанными объектами;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lastRenderedPageBreak/>
        <w:t>в) субъект, обращающийся к информационной системе.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20. Субъект, реализующий полномочия владения, пользования и распоряжения информационными объектами в объеме, устанавливаемом собственником: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уполномоченное лицо;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пользователь;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владелец.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21. Субъект, обращающийся к информационной системе или посреднику за получением необходимой ему информации и пользующийся ею: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владелец информации;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получатель информации;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пользователь (потребитель) информации.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22. Программные, технические, лингвистические, правовые, организационные средства (программы для электронных вычислительных машин; средства вычислительной техники и связи; словари, тезаурусы и классификаторы; инструкции и методики; положения, уставы; </w:t>
      </w:r>
      <w:hyperlink r:id="rId48" w:tooltip="Должностные инструкции" w:history="1">
        <w:r w:rsidRPr="00F8546C">
          <w:rPr>
            <w:sz w:val="28"/>
            <w:szCs w:val="28"/>
          </w:rPr>
          <w:t>должностные инструкции</w:t>
        </w:r>
      </w:hyperlink>
      <w:r w:rsidRPr="00F8546C">
        <w:rPr>
          <w:sz w:val="28"/>
          <w:szCs w:val="28"/>
        </w:rPr>
        <w:t>; схемы и их описания, другая эксплуатационная и сопроводительная документация), используемые или создаваемые при проектировании информационных систем и обеспечивающие их эксплуатацию: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а) средства обеспечения </w:t>
      </w:r>
      <w:hyperlink r:id="rId49" w:tooltip="Автоматизированные информационные системы" w:history="1">
        <w:r w:rsidRPr="00F8546C">
          <w:rPr>
            <w:sz w:val="28"/>
            <w:szCs w:val="28"/>
          </w:rPr>
          <w:t>автоматизированных информационных систем</w:t>
        </w:r>
      </w:hyperlink>
      <w:r w:rsidRPr="00F8546C">
        <w:rPr>
          <w:sz w:val="28"/>
          <w:szCs w:val="28"/>
        </w:rPr>
        <w:t xml:space="preserve"> и их технологий;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б) </w:t>
      </w:r>
      <w:hyperlink r:id="rId50" w:tooltip="Программное обеспечение" w:history="1">
        <w:r w:rsidRPr="00F8546C">
          <w:rPr>
            <w:sz w:val="28"/>
            <w:szCs w:val="28"/>
          </w:rPr>
          <w:t>программное обеспечение</w:t>
        </w:r>
      </w:hyperlink>
      <w:r w:rsidRPr="00F8546C">
        <w:rPr>
          <w:sz w:val="28"/>
          <w:szCs w:val="28"/>
        </w:rPr>
        <w:t xml:space="preserve"> информационных ресурсов;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средства обеспечения использования информационных ресурсов.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23. Не является Российской правовой информационно-поисковой системой: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РАСИНА;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Лексикон;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Гарант.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24. Не является Российской правовой информационно-поисковой системой: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Консультант плюс;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Информпресс;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ЮСИС.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25. Издательская продукция, прошедшая редакционно-издательскую обработку, полиграфически самостоятельно оформленная, имеющая выходные сведения: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издания (текстовые, нотные, картографические);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книги, выпущенные в издательстве;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продукция средств массовой информации.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26. Основным объектом правоотношений в информационной сфере является: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носители информации;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lastRenderedPageBreak/>
        <w:t>б) информация;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информационные ресурсы.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27. Произведения печати, публикуемые от имени органов законодательной, исполнительной и судебной власти, носящие законодательный, нормативный, директивный или информационный характер: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законодательные акты;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официальные документы;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документы опубликованные в печати.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28. Аудиовизуальная продукция: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компьютерные программы;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кино-, видео-, фото-, фонодокументы;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продукция на магнитных носителях.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29. Структура информационных норм не содержит в себе: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гипотезу;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диспозицию;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условие применения.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30. Структура информационных норм содержит в себе: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основную часть;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санкцию;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меру применения.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31. Результаты научно-исследовательской и опытно-конструкторской деятельности (диссертации, отчеты о научно-исследовательских и опытно-конструкторских работах, </w:t>
      </w:r>
      <w:hyperlink r:id="rId51" w:tooltip="Депонирование" w:history="1">
        <w:r w:rsidRPr="00F8546C">
          <w:rPr>
            <w:sz w:val="28"/>
            <w:szCs w:val="28"/>
          </w:rPr>
          <w:t>депонированные</w:t>
        </w:r>
      </w:hyperlink>
      <w:r w:rsidRPr="00F8546C">
        <w:rPr>
          <w:sz w:val="28"/>
          <w:szCs w:val="28"/>
        </w:rPr>
        <w:t xml:space="preserve"> </w:t>
      </w:r>
      <w:hyperlink r:id="rId52" w:tooltip="Научные работы" w:history="1">
        <w:r w:rsidRPr="00F8546C">
          <w:rPr>
            <w:sz w:val="28"/>
            <w:szCs w:val="28"/>
          </w:rPr>
          <w:t>научные работы</w:t>
        </w:r>
      </w:hyperlink>
      <w:r w:rsidRPr="00F8546C">
        <w:rPr>
          <w:sz w:val="28"/>
          <w:szCs w:val="28"/>
        </w:rPr>
        <w:t>, алгоритмы и программы: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неопубликованные документы;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рукописи;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подготовленные к опубликованию документы.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32. Распространяемая в любой форме, с помощью любых средств информация о физическом или юридическом лице, товарах, идеях и начинаниях (</w:t>
      </w:r>
      <w:hyperlink r:id="rId53" w:tooltip="Информативная реклама" w:history="1">
        <w:r w:rsidRPr="00F8546C">
          <w:rPr>
            <w:sz w:val="28"/>
            <w:szCs w:val="28"/>
          </w:rPr>
          <w:t>рекламная информация</w:t>
        </w:r>
      </w:hyperlink>
      <w:r w:rsidRPr="00F8546C">
        <w:rPr>
          <w:sz w:val="28"/>
          <w:szCs w:val="28"/>
        </w:rPr>
        <w:t>), которая предназначена для неопределенного круга лиц и призвана формировать или поддерживать интерес к этим физическому, юридическому лицу, товарам, идеям и начинаниям и способствовать реализации товаров, идей и начинаний: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реклама;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ненадлежащая реклама;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информация о физическом или юридическом лице.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33. Недобросовестная, недостоверная, неэтичная, заведомо ложная и иная реклама, в которой допущены нарушения требований к ее содержанию, времени, месту и способу распространения, установленных законодательством </w:t>
      </w:r>
      <w:r>
        <w:rPr>
          <w:sz w:val="28"/>
          <w:szCs w:val="28"/>
        </w:rPr>
        <w:t>.</w:t>
      </w:r>
      <w:r w:rsidRPr="00F8546C">
        <w:rPr>
          <w:sz w:val="28"/>
          <w:szCs w:val="28"/>
        </w:rPr>
        <w:t>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ненадлежащая реклама;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недоброкачественная информация;;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реклама, которая оформлена ненадлежащим образом.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lastRenderedPageBreak/>
        <w:t>34. Опровержение ненадлежащей рекламы, распространяемое в целях ликвидации вызванных ею последствий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публикации в средствах массовой информации;;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контрреклама;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реклама, которая оформлена ненадлежащим образом.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35. Юридическое или физическое лицо, являющееся источником рекламной информации для производства, размещения, последующего распространения рекламы: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рекламопроизводитель;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рекламодатель;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рекламораспространитель.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36. Юридическое или физическое лицо, осуществляющее полное или частичное приведение рекламной информации к готовой для распространения форме: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рекламопроизводитель: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распространитель рекламы;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рекламоподготовитель.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37. Юридическое или физическое лицо, осуществляющее размещение и (или) распространение рекламной информации путем предоставления и (или) использования имущества, в том числе технических средств радиовещания, телевизионного </w:t>
      </w:r>
      <w:hyperlink r:id="rId54" w:tooltip="Вещание" w:history="1">
        <w:r w:rsidRPr="00F8546C">
          <w:rPr>
            <w:sz w:val="28"/>
            <w:szCs w:val="28"/>
          </w:rPr>
          <w:t>вещания</w:t>
        </w:r>
      </w:hyperlink>
      <w:r w:rsidRPr="00F8546C">
        <w:rPr>
          <w:sz w:val="28"/>
          <w:szCs w:val="28"/>
        </w:rPr>
        <w:t>, а также каналов связи, эфирного времени и иными способами: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потребитель рекламы;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производитель рекламы;</w:t>
      </w:r>
    </w:p>
    <w:p w:rsidR="00B31DCB" w:rsidRPr="00F8546C" w:rsidRDefault="000D7FB5" w:rsidP="00784BF2">
      <w:pPr>
        <w:ind w:firstLine="709"/>
        <w:jc w:val="both"/>
        <w:rPr>
          <w:sz w:val="28"/>
          <w:szCs w:val="28"/>
        </w:rPr>
      </w:pPr>
      <w:hyperlink r:id="rId55" w:history="1">
        <w:r w:rsidR="00B31DCB" w:rsidRPr="00F8546C">
          <w:rPr>
            <w:sz w:val="28"/>
            <w:szCs w:val="28"/>
          </w:rPr>
          <w:t>Получить полный текст</w:t>
        </w:r>
      </w:hyperlink>
      <w:r w:rsidR="00B31DCB" w:rsidRPr="00F8546C">
        <w:rPr>
          <w:sz w:val="28"/>
          <w:szCs w:val="28"/>
        </w:rPr>
        <w:t xml:space="preserve"> </w:t>
      </w:r>
    </w:p>
    <w:p w:rsidR="00B31DCB" w:rsidRPr="00F8546C" w:rsidRDefault="000D7FB5" w:rsidP="00784BF2">
      <w:pPr>
        <w:ind w:firstLine="709"/>
        <w:jc w:val="both"/>
        <w:rPr>
          <w:sz w:val="28"/>
          <w:szCs w:val="28"/>
        </w:rPr>
      </w:pPr>
      <w:hyperlink r:id="rId56" w:history="1">
        <w:r w:rsidR="00B31DCB" w:rsidRPr="00F8546C">
          <w:rPr>
            <w:sz w:val="28"/>
            <w:szCs w:val="28"/>
          </w:rPr>
          <w:t>Подписаться на рассылку!</w:t>
        </w:r>
      </w:hyperlink>
      <w:r w:rsidR="00B31DCB" w:rsidRPr="00F8546C">
        <w:rPr>
          <w:sz w:val="28"/>
          <w:szCs w:val="28"/>
        </w:rPr>
        <w:t xml:space="preserve"> 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рекламораспространитель.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38. Юридические или физические лица, до сведения которых доводится или может быть доведена реклама, следствием чего является или может являться соответствующее воздействие рекламы на них: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хранители рекламной информации в любой форме;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распространители рекламы;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потребители рекламы.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39. В зависимости от их содержания информационно-правовые нормы не могут быть: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материальными;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процессуальными;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смешанными.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40. Основными принципами обеспечения безопасности не являются: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законность и соблюдение баланса;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взаимная ответственность личности, общества и государства;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в) </w:t>
      </w:r>
      <w:hyperlink r:id="rId57" w:tooltip="Децентрализация" w:history="1">
        <w:r w:rsidRPr="00F8546C">
          <w:rPr>
            <w:sz w:val="28"/>
            <w:szCs w:val="28"/>
          </w:rPr>
          <w:t>децентрализации</w:t>
        </w:r>
      </w:hyperlink>
      <w:r w:rsidRPr="00F8546C">
        <w:rPr>
          <w:sz w:val="28"/>
          <w:szCs w:val="28"/>
        </w:rPr>
        <w:t xml:space="preserve"> и демократизм.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41. К принципам обеспечения безопасности относится: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согласованность;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lastRenderedPageBreak/>
        <w:t>б) взаимная ответственность личности, общества и государства;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децентрализации и демократизм.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42. Совокупность условий и факторов, создающих опасность жизненно важным интересам личности, общества и государства: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угроза информационной безопасности;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предполагаемые действия иностранн ых государств;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деятельность иностранных разведок.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43. Не являются видами угроз информационной безопасности: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внутренние угрозы;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внешние угрозы;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значительные угрозы.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44. Не являются видами угроз информационной безопасности: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угрозы военные;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угрозы потенциальные;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угрозы реальные.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45. К методам обеспечения информационной безопасности </w:t>
      </w:r>
      <w:r>
        <w:rPr>
          <w:sz w:val="28"/>
          <w:szCs w:val="28"/>
        </w:rPr>
        <w:t>.</w:t>
      </w:r>
      <w:r w:rsidRPr="00F8546C">
        <w:rPr>
          <w:sz w:val="28"/>
          <w:szCs w:val="28"/>
        </w:rPr>
        <w:t xml:space="preserve"> относятся: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правовые;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неправовые;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легальные.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46. К методам обеспечения информационной безопасности </w:t>
      </w:r>
      <w:r>
        <w:rPr>
          <w:sz w:val="28"/>
          <w:szCs w:val="28"/>
        </w:rPr>
        <w:t>.</w:t>
      </w:r>
      <w:r w:rsidRPr="00F8546C">
        <w:rPr>
          <w:sz w:val="28"/>
          <w:szCs w:val="28"/>
        </w:rPr>
        <w:t xml:space="preserve"> относятся: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методы принуждения;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организационно-технические;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секретные.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47. К методам обеспечения информационной безопасности </w:t>
      </w:r>
      <w:r>
        <w:rPr>
          <w:sz w:val="28"/>
          <w:szCs w:val="28"/>
        </w:rPr>
        <w:t>.</w:t>
      </w:r>
      <w:r w:rsidRPr="00F8546C">
        <w:rPr>
          <w:sz w:val="28"/>
          <w:szCs w:val="28"/>
        </w:rPr>
        <w:t xml:space="preserve"> относятся: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оперативные;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конструктивные;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экономические.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48. Библиотека: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хранилище книг;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ресурсы информации;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образовательное и культурное учреждение.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49. Понятие частной библиотеки включает в себя: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наличие достаточного количества книг;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наличие помещения для хранения книг;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наличия возможности временного использования книг физическими и юридическими лицами.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50. Информационные правоотношения регулируются отраслями права: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информационного;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воздушного;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финансового.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51. Информационные правоотношения регулируются отраслями права: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налогового;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гражданского;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экологического.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lastRenderedPageBreak/>
        <w:t>52. Информационные правоотношения регулируются отраслями права: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финансового;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административного;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бюджетного.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53. Информационное право это: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институт гражданского права;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б) институт </w:t>
      </w:r>
      <w:hyperlink r:id="rId58" w:tooltip="Авторское право" w:history="1">
        <w:r w:rsidRPr="00F8546C">
          <w:rPr>
            <w:sz w:val="28"/>
            <w:szCs w:val="28"/>
          </w:rPr>
          <w:t>авторского права</w:t>
        </w:r>
      </w:hyperlink>
      <w:r w:rsidRPr="00F8546C">
        <w:rPr>
          <w:sz w:val="28"/>
          <w:szCs w:val="28"/>
        </w:rPr>
        <w:t>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комплексная отрасль права.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54. Программа для ЭВМ, представляющая, включенную в нее </w:t>
      </w:r>
      <w:hyperlink r:id="rId59" w:tooltip="Базы данных" w:history="1">
        <w:r w:rsidRPr="00F8546C">
          <w:rPr>
            <w:sz w:val="28"/>
            <w:szCs w:val="28"/>
          </w:rPr>
          <w:t>базу данных</w:t>
        </w:r>
      </w:hyperlink>
      <w:r w:rsidRPr="00F8546C">
        <w:rPr>
          <w:sz w:val="28"/>
          <w:szCs w:val="28"/>
        </w:rPr>
        <w:t xml:space="preserve"> или иную информацию, для всеобщего сведения, посредством технических средств, применяемых для связи между ЭВМ это: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программа сети Интернет;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база данных для связи между ЭВМ;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WEB-cайт.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55. Издания, включающие программы для электронных вычислительных машин и базы данных или представляющие собой программы для ЭВМ и базы данных это: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электронные издания;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программы Интернет;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издательские программы.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56. Пользователи (потребители) информации это: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а) граждане </w:t>
      </w:r>
      <w:r>
        <w:rPr>
          <w:sz w:val="28"/>
          <w:szCs w:val="28"/>
        </w:rPr>
        <w:t>.</w:t>
      </w:r>
      <w:r w:rsidRPr="00F8546C">
        <w:rPr>
          <w:sz w:val="28"/>
          <w:szCs w:val="28"/>
        </w:rPr>
        <w:t>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юридические лица, работающие с информацией;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субъекты, обращающиеся к информационной системе.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57. Сфера деятельности субъектов, связанная с созданием, преобразованием и потреблением информации это: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сфера хранения информации;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информационная сфера;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в) сфера </w:t>
      </w:r>
      <w:hyperlink r:id="rId60" w:tooltip="Государственное регулирование" w:history="1">
        <w:r w:rsidRPr="00F8546C">
          <w:rPr>
            <w:sz w:val="28"/>
            <w:szCs w:val="28"/>
          </w:rPr>
          <w:t>государственного регулирования</w:t>
        </w:r>
      </w:hyperlink>
      <w:r w:rsidRPr="00F8546C">
        <w:rPr>
          <w:sz w:val="28"/>
          <w:szCs w:val="28"/>
        </w:rPr>
        <w:t xml:space="preserve"> информации.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58. Информационные системы, сети и сети связи, используемые при международном информационном обмене это: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а) средства международного информационного обмена;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б) методы международного информационного обмена;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в) обеспечение международного информационного обмена.</w:t>
      </w:r>
    </w:p>
    <w:p w:rsidR="00B31DCB" w:rsidRDefault="00B31DCB" w:rsidP="00B7364B">
      <w:pPr>
        <w:rPr>
          <w:sz w:val="28"/>
          <w:szCs w:val="28"/>
          <w:lang w:val="uk-UA"/>
        </w:rPr>
      </w:pPr>
    </w:p>
    <w:p w:rsidR="00B31DCB" w:rsidRPr="00057781" w:rsidRDefault="00B31DCB" w:rsidP="00057781">
      <w:pPr>
        <w:ind w:firstLine="709"/>
        <w:rPr>
          <w:b/>
          <w:bCs/>
          <w:sz w:val="28"/>
          <w:szCs w:val="28"/>
        </w:rPr>
      </w:pPr>
      <w:r w:rsidRPr="00057781">
        <w:rPr>
          <w:b/>
          <w:bCs/>
          <w:sz w:val="28"/>
          <w:szCs w:val="28"/>
        </w:rPr>
        <w:t>5.3. Темы научных докладов, эссе, контрольных работ и рефератов</w:t>
      </w:r>
    </w:p>
    <w:p w:rsidR="00B31DCB" w:rsidRDefault="00B31DCB" w:rsidP="00B7364B">
      <w:pPr>
        <w:rPr>
          <w:sz w:val="28"/>
          <w:szCs w:val="28"/>
          <w:lang w:val="uk-UA"/>
        </w:rPr>
      </w:pPr>
    </w:p>
    <w:p w:rsidR="00B31DCB" w:rsidRPr="00F8546C" w:rsidRDefault="00B31DCB" w:rsidP="00057781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Методические рекомендации по подготовке научных докладов, эссе, контрольных работ, рефератов</w:t>
      </w:r>
    </w:p>
    <w:p w:rsidR="00B31DCB" w:rsidRPr="00F8546C" w:rsidRDefault="00B31DCB" w:rsidP="00057781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Научно-исследовательская работа аспирантов является важной составной частью процесса их обучения и подготовки. Аспиранты дневной формы обучения готовят контрольные работы, доклады, рефераты, эссе, сообщения по теме </w:t>
      </w:r>
      <w:hyperlink r:id="rId61" w:tooltip="Семинарские занятия" w:history="1">
        <w:r w:rsidRPr="00F8546C">
          <w:rPr>
            <w:sz w:val="28"/>
            <w:szCs w:val="28"/>
          </w:rPr>
          <w:t>семинарского занятия</w:t>
        </w:r>
      </w:hyperlink>
      <w:r w:rsidRPr="00F8546C">
        <w:rPr>
          <w:sz w:val="28"/>
          <w:szCs w:val="28"/>
        </w:rPr>
        <w:t>, участвуют в подготовке научных докладов.</w:t>
      </w:r>
    </w:p>
    <w:p w:rsidR="00B31DCB" w:rsidRPr="00F8546C" w:rsidRDefault="00B31DCB" w:rsidP="00057781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lastRenderedPageBreak/>
        <w:t>Научный проект – это научный документ, содержащий изложение результатов научно-исследовательской работы, опубликованной в печати или прочитанной в аудитории. Цель научного проекта - приобретение опыта самостоятельного изучения дополнительной научной (монографической) и иной литературы, справочного материала, а также опыта публичного выступления перед аудиторией с изложением сделанных выводов.</w:t>
      </w:r>
    </w:p>
    <w:p w:rsidR="00B31DCB" w:rsidRPr="00F8546C" w:rsidRDefault="00B31DCB" w:rsidP="00057781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Тема научного доклада, эссе, реферата должна быть актуальной и соответствовать современному состоянию и перспективам развития финансово-правовой науки, правоприменительной и нормотворческой практики в указанной сфере. При определении темы необходимо учитывать ее значимость для совершенствования законодательства, деятельности правоприменительных, законотворческих и иных государственных и муниципальных органов и организаций, а также защиты интересов субъектов информационных правоотношений. Аспирантам предоставляется право избрать тему проекта из перечня тем, разработанного на кафедре, либо предложить свою тему (инициативная тема). Инициативная тема обсуждается с научным руководителем с целью выявления обоснованности и целесообразности ее разработки. Рекомендуется выбирать темы научных проектов с перспективой включения своих научных разработок в дипломный проект.</w:t>
      </w:r>
    </w:p>
    <w:p w:rsidR="00B31DCB" w:rsidRPr="00F8546C" w:rsidRDefault="00B31DCB" w:rsidP="00057781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Подготовка научного проекта начинается с выбора темы исследования и составления предварительного плана. Следующий этап может включать в себя подбор и изучение научной, учебной, специальной литературы; нормативно-правовых актов; материалов практики, «</w:t>
      </w:r>
      <w:hyperlink r:id="rId62" w:tooltip="Круглые столы" w:history="1">
        <w:r w:rsidRPr="00F8546C">
          <w:rPr>
            <w:sz w:val="28"/>
            <w:szCs w:val="28"/>
          </w:rPr>
          <w:t>круглых столов</w:t>
        </w:r>
      </w:hyperlink>
      <w:r w:rsidRPr="00F8546C">
        <w:rPr>
          <w:sz w:val="28"/>
          <w:szCs w:val="28"/>
        </w:rPr>
        <w:t>», научных конференций, семинаров; зарубежного опыта; статистических и аналитических данных; информации по теме исследования, размещенной на официальных сайтах органов государственной власти и местного самоуправления. По результатам изучения материалов по теме исследования с научным руководителем определяется окончательный вариант плана и содержания проекта.</w:t>
      </w:r>
    </w:p>
    <w:p w:rsidR="00B31DCB" w:rsidRPr="00F8546C" w:rsidRDefault="00B31DCB" w:rsidP="00057781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Учитывая, что научный проект относится к числу самостоятельных, творческих исследований, при его написании недопустимы плагиат (выдача чужого произведения либо его части за свое) и компиляция (использование результатов чужих исследований без самостоятельной обработки источников). При заимствовании сведений, фактических данных или мнений других авторов необходимо по тексту работы делать сноски с указанием соответствующего источника.</w:t>
      </w:r>
    </w:p>
    <w:p w:rsidR="00B31DCB" w:rsidRDefault="00B31DCB" w:rsidP="00B7364B">
      <w:pPr>
        <w:rPr>
          <w:sz w:val="28"/>
          <w:szCs w:val="28"/>
          <w:lang w:val="uk-UA"/>
        </w:rPr>
      </w:pP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1. Роль информации в жизни современного общества.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2. Основные тенденции развития правового регулирования оборота информации.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3. Информационные технологии как объект правоотношений.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4. Информационные ресурсы и их правовое обеспечение.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5. Деятельность государства в информационной сфере.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lastRenderedPageBreak/>
        <w:t>6. Основные признаки информационного общества.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7. Путь </w:t>
      </w:r>
      <w:r>
        <w:rPr>
          <w:sz w:val="28"/>
          <w:szCs w:val="28"/>
        </w:rPr>
        <w:t>ДНР</w:t>
      </w:r>
      <w:r w:rsidRPr="00F8546C">
        <w:rPr>
          <w:sz w:val="28"/>
          <w:szCs w:val="28"/>
        </w:rPr>
        <w:t xml:space="preserve"> в информационное общество.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8. Актуальные проблемы информационного права.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9. Информационное право </w:t>
      </w:r>
      <w:r>
        <w:rPr>
          <w:sz w:val="28"/>
          <w:szCs w:val="28"/>
        </w:rPr>
        <w:t>.</w:t>
      </w:r>
      <w:r w:rsidRPr="00F8546C">
        <w:rPr>
          <w:sz w:val="28"/>
          <w:szCs w:val="28"/>
        </w:rPr>
        <w:t xml:space="preserve"> как отрасль права, его соотношение со смежными отраслями права.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10. Основные категории информационного права.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11. Источники информационного права.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12. Информационное законодательство.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13. Соотношение науки информационного права со смежными отраслевыми науками.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14. Особенности информационно-правовых норм и их законодательное закрепление.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15. Развитие информационного законодательства в зарубежных странах.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16. Международные основы информационного законодательства.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17. Правовые основы создания и распространения открытой информации и информации ограниченного доступа.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18. Правоотношения, возникающие по поводу документированной информации о гражданах, официальной документированной информации, информации, создаваемой СМИ.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19. Правоотношения, возникающие при разработке информационных технологий и средств их обеспечения.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20. Формы правового регулирования отношений в сфере информационной безопасности.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21. Правовое обеспечением безопасности в информационной сфере.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22. Государственная политика в сфере обеспечения информационной безопасности.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23. Гражданско-правовая, административно-правовая и уголовно-правовая, дисциплинарная ответственность за правонарушения в информационной сфере.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24. Проблемы правовой ответственности в информационной сфере.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25. Автоматизированные системы правовой информации в зарубежных странах.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26. Интернет как явление и процесс.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27. Правовые проблемы Интернета.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28. Правовые аспекты обеспечения безопасности в Интернете.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29. Проблемы охраны авторских прав в российском секторе Интернета.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30. Актуальные проблемы защиты интеллектуальной собственности в Интернете.</w:t>
      </w:r>
    </w:p>
    <w:p w:rsidR="00B31DCB" w:rsidRDefault="00B31DCB" w:rsidP="00784BF2">
      <w:pPr>
        <w:ind w:firstLine="709"/>
        <w:jc w:val="both"/>
        <w:rPr>
          <w:sz w:val="28"/>
          <w:szCs w:val="28"/>
          <w:lang w:val="uk-UA"/>
        </w:rPr>
      </w:pPr>
    </w:p>
    <w:p w:rsidR="00B31DCB" w:rsidRDefault="00B31DCB" w:rsidP="00784BF2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057781">
        <w:rPr>
          <w:b/>
          <w:bCs/>
          <w:sz w:val="28"/>
          <w:szCs w:val="28"/>
        </w:rPr>
        <w:t>5.4. Примерные вопросы для подготовки к экзамену</w:t>
      </w:r>
    </w:p>
    <w:p w:rsidR="00B31DCB" w:rsidRPr="00057781" w:rsidRDefault="00B31DCB" w:rsidP="00784BF2">
      <w:pPr>
        <w:ind w:firstLine="709"/>
        <w:jc w:val="both"/>
        <w:rPr>
          <w:b/>
          <w:bCs/>
          <w:sz w:val="28"/>
          <w:szCs w:val="28"/>
          <w:lang w:val="uk-UA"/>
        </w:rPr>
      </w:pP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1. Понятие и роль информации в жизни современного общества.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2. Виды информации.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lastRenderedPageBreak/>
        <w:t>3. Информационные технологии.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4. Информационные ресурсы.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5. Деятельность государства в информационной сфере.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6. Понятие и признаки информационного общества.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7. Путь </w:t>
      </w:r>
      <w:r>
        <w:rPr>
          <w:sz w:val="28"/>
          <w:szCs w:val="28"/>
        </w:rPr>
        <w:t>ДНР</w:t>
      </w:r>
      <w:r w:rsidRPr="00F8546C">
        <w:rPr>
          <w:sz w:val="28"/>
          <w:szCs w:val="28"/>
        </w:rPr>
        <w:t xml:space="preserve"> в информационное общество.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8. Предмет и метод информационного права.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9. Информационное право </w:t>
      </w:r>
      <w:r>
        <w:rPr>
          <w:sz w:val="28"/>
          <w:szCs w:val="28"/>
        </w:rPr>
        <w:t>.</w:t>
      </w:r>
      <w:r w:rsidRPr="00F8546C">
        <w:rPr>
          <w:sz w:val="28"/>
          <w:szCs w:val="28"/>
        </w:rPr>
        <w:t xml:space="preserve"> как отрасль права, его соотношение со смежными отраслями права.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10. Основные категории информационного права.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11. Источники информационного права.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12. Информационное законодательство.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13. Понятие, предмет и метод науки информационного права в </w:t>
      </w:r>
      <w:r>
        <w:rPr>
          <w:sz w:val="28"/>
          <w:szCs w:val="28"/>
        </w:rPr>
        <w:t>ДНР</w:t>
      </w:r>
      <w:r w:rsidRPr="00F8546C">
        <w:rPr>
          <w:sz w:val="28"/>
          <w:szCs w:val="28"/>
        </w:rPr>
        <w:t xml:space="preserve"> и в зарубежных странах.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14. Соотношение науки информационного права со смежными отраслевыми науками.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15. Информационное право как </w:t>
      </w:r>
      <w:hyperlink r:id="rId63" w:tooltip="Учебные дисциплины" w:history="1">
        <w:r w:rsidRPr="00F8546C">
          <w:rPr>
            <w:sz w:val="28"/>
            <w:szCs w:val="28"/>
          </w:rPr>
          <w:t>учебная дисциплина</w:t>
        </w:r>
      </w:hyperlink>
      <w:r w:rsidRPr="00F8546C">
        <w:rPr>
          <w:sz w:val="28"/>
          <w:szCs w:val="28"/>
        </w:rPr>
        <w:t>: понятие, цели, задачи, структура курса.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16. Информационно-правовые нормы и их законодательное закрепление.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17. Структура информационного законодательства в </w:t>
      </w:r>
      <w:r>
        <w:rPr>
          <w:sz w:val="28"/>
          <w:szCs w:val="28"/>
        </w:rPr>
        <w:t>.</w:t>
      </w:r>
      <w:r w:rsidRPr="00F8546C">
        <w:rPr>
          <w:sz w:val="28"/>
          <w:szCs w:val="28"/>
        </w:rPr>
        <w:t>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18. Развитие информационного законодательства в зарубежных странах.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19. Международные основы информационного законодательства.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20. Информационно-правовые нормы в Конституции </w:t>
      </w:r>
      <w:r>
        <w:rPr>
          <w:sz w:val="28"/>
          <w:szCs w:val="28"/>
        </w:rPr>
        <w:t>.</w:t>
      </w:r>
      <w:r w:rsidRPr="00F8546C">
        <w:rPr>
          <w:sz w:val="28"/>
          <w:szCs w:val="28"/>
        </w:rPr>
        <w:t>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21. Информационно-правовые нормы в отраслевом законодательстве.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22. Правовые основы создания и распространения открытой информации и информации ограниченного доступа.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23. Авторские права на информацию, создаваемую в процессе творчества.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24. Правоотношения, возникающие по поводу документированной информации о гражданах, официальной документированной информации, информации, создаваемой СМИ.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25. Правоотношения в области формирования информационных ресурсов, подготовки информационных продуктов и предоставления информационных услуг.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26. Правоотношения, возникающие в области потребления информации.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27. Правоотношения, возникающие при разработке информационных технологий и средств их обеспечения.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28. Понятие информационной безопасности и ее объекты.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29. Формы правового регулирования отношений в сфере информационной безопасности.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30. Угрозы безопасности в информационной сфере.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31. Правовое обеспечением безопасности в информационной сфере.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lastRenderedPageBreak/>
        <w:t>32. Защита прав граждан в информационной сфере.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33. Государственная политика в сфере обеспечения информационной безопасности.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34. Обеспечение законности в информационной сфере.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35. Контроль и надзор в информационной сфере.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36. Виды правонарушений в информационной сфере.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37. Гражданско-правовая, административно-правовая и уголовно-правовая, дисциплинарная ответственность за правонарушения в информационной сфере.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38. Проблемы правовой ответственности в информационной сфере.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39. Понятие и виды информационно-правовых систем.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40. Российская </w:t>
      </w:r>
      <w:hyperlink r:id="rId64" w:tooltip="Автоматизированные системы" w:history="1">
        <w:r w:rsidRPr="00F8546C">
          <w:rPr>
            <w:sz w:val="28"/>
            <w:szCs w:val="28"/>
          </w:rPr>
          <w:t>автоматизированная система</w:t>
        </w:r>
      </w:hyperlink>
      <w:r w:rsidRPr="00F8546C">
        <w:rPr>
          <w:sz w:val="28"/>
          <w:szCs w:val="28"/>
        </w:rPr>
        <w:t xml:space="preserve"> информации о нормативных </w:t>
      </w:r>
      <w:hyperlink r:id="rId65" w:tooltip="Правовые акты" w:history="1">
        <w:r w:rsidRPr="00F8546C">
          <w:rPr>
            <w:sz w:val="28"/>
            <w:szCs w:val="28"/>
          </w:rPr>
          <w:t>правовых актах</w:t>
        </w:r>
      </w:hyperlink>
      <w:r w:rsidRPr="00F8546C">
        <w:rPr>
          <w:sz w:val="28"/>
          <w:szCs w:val="28"/>
        </w:rPr>
        <w:t xml:space="preserve"> (РАСИНА): назначение, задачи, принципы, структура.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41. Справочные правовые системы семейства «Консультант-Плюс».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42. Информационная правовая система "Кодекс".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43. Универсальная система поддержки правоприменения "Гарант".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44. Юридическая справочно-информационная система (ЮСИС).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45. Автоматизированные системы правовой информации в зарубежных странах.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46. Структура автоматизированной информационной системы.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47. Организационно-правовое обеспечение – важнейшая часть автоматизированной информационной системы.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49. Структура и состав организационно-правового обеспечения.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50. Нормы, устанавливающие статус и структуру системы и организации, эксплуатирующей систему.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51. Нормы, устанавливающие статус структурных подразделений автоматизированной информационной системы.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52. Документы, устанавливающие порядок реализации информационных технологий автоматизированной информационной системы.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53. Интернет как явление и процесс.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54. Правовые проблемы Интернета.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55. Нормативная правовая база по вопросам функционирования сети Интернет в </w:t>
      </w:r>
      <w:r>
        <w:rPr>
          <w:sz w:val="28"/>
          <w:szCs w:val="28"/>
        </w:rPr>
        <w:t>ДНР</w:t>
      </w:r>
      <w:r w:rsidRPr="00F8546C">
        <w:rPr>
          <w:sz w:val="28"/>
          <w:szCs w:val="28"/>
        </w:rPr>
        <w:t>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56. Правовые аспекты обеспечения безопасности в Интернете.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57. Проблемы охраны авторских прав в российском секторе Интернета.</w:t>
      </w:r>
    </w:p>
    <w:p w:rsidR="00B31DCB" w:rsidRPr="00F8546C" w:rsidRDefault="00B31DCB" w:rsidP="00784BF2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58. Интеллектуальная собственность в Интернете.</w:t>
      </w:r>
    </w:p>
    <w:p w:rsidR="00B31DCB" w:rsidRDefault="00B31DCB" w:rsidP="00B7364B">
      <w:pPr>
        <w:rPr>
          <w:sz w:val="28"/>
          <w:szCs w:val="28"/>
          <w:lang w:val="uk-UA"/>
        </w:rPr>
      </w:pPr>
    </w:p>
    <w:p w:rsidR="00B31DCB" w:rsidRDefault="00B31DCB" w:rsidP="00AC6B2B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057781">
        <w:rPr>
          <w:b/>
          <w:bCs/>
          <w:sz w:val="28"/>
          <w:szCs w:val="28"/>
        </w:rPr>
        <w:t>6.  Образовательные технологии</w:t>
      </w:r>
    </w:p>
    <w:p w:rsidR="00B31DCB" w:rsidRPr="00057781" w:rsidRDefault="00B31DCB" w:rsidP="00AC6B2B">
      <w:pPr>
        <w:ind w:firstLine="709"/>
        <w:jc w:val="both"/>
        <w:rPr>
          <w:b/>
          <w:bCs/>
          <w:sz w:val="28"/>
          <w:szCs w:val="28"/>
          <w:lang w:val="uk-UA"/>
        </w:rPr>
      </w:pPr>
    </w:p>
    <w:p w:rsidR="00B31DCB" w:rsidRPr="00F8546C" w:rsidRDefault="00B31DCB" w:rsidP="00AC6B2B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Реализация компетентностного подхода при изучении дисциплины «Информационное право» предусматривает широкое использование в учебном процессе активных и интерактивных форм проведения занятий в </w:t>
      </w:r>
      <w:r w:rsidRPr="00F8546C">
        <w:rPr>
          <w:sz w:val="28"/>
          <w:szCs w:val="28"/>
        </w:rPr>
        <w:lastRenderedPageBreak/>
        <w:t xml:space="preserve">сочетании с внеаудиторной работой с целью формирования и развития </w:t>
      </w:r>
      <w:hyperlink r:id="rId66" w:tooltip="Профессиональное совершенствование" w:history="1">
        <w:r w:rsidRPr="00F8546C">
          <w:rPr>
            <w:sz w:val="28"/>
            <w:szCs w:val="28"/>
          </w:rPr>
          <w:t>профессиональных навыков</w:t>
        </w:r>
      </w:hyperlink>
      <w:r w:rsidRPr="00F8546C">
        <w:rPr>
          <w:sz w:val="28"/>
          <w:szCs w:val="28"/>
        </w:rPr>
        <w:t xml:space="preserve"> обучающихся. В рамках учебного курса предусмотрены:</w:t>
      </w:r>
    </w:p>
    <w:p w:rsidR="00B31DCB" w:rsidRPr="00F8546C" w:rsidRDefault="000D7FB5" w:rsidP="00AC6B2B">
      <w:pPr>
        <w:ind w:firstLine="709"/>
        <w:jc w:val="both"/>
        <w:rPr>
          <w:sz w:val="28"/>
          <w:szCs w:val="28"/>
        </w:rPr>
      </w:pPr>
      <w:hyperlink r:id="rId67" w:tooltip="Деловая игра" w:history="1">
        <w:r w:rsidR="00B31DCB" w:rsidRPr="00F8546C">
          <w:rPr>
            <w:sz w:val="28"/>
            <w:szCs w:val="28"/>
          </w:rPr>
          <w:t>деловые игры</w:t>
        </w:r>
      </w:hyperlink>
      <w:r w:rsidR="00B31DCB" w:rsidRPr="00F8546C">
        <w:rPr>
          <w:sz w:val="28"/>
          <w:szCs w:val="28"/>
        </w:rPr>
        <w:t>;</w:t>
      </w:r>
    </w:p>
    <w:p w:rsidR="00B31DCB" w:rsidRPr="00F8546C" w:rsidRDefault="00B31DCB" w:rsidP="00AC6B2B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мастер-классы;</w:t>
      </w:r>
    </w:p>
    <w:p w:rsidR="00B31DCB" w:rsidRPr="00F8546C" w:rsidRDefault="00B31DCB" w:rsidP="00AC6B2B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разбор конкретных ситуаций;</w:t>
      </w:r>
    </w:p>
    <w:p w:rsidR="00B31DCB" w:rsidRPr="00F8546C" w:rsidRDefault="00B31DCB" w:rsidP="00AC6B2B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творческие задания, в том числе подготовка студентами научных статей и докладов на научно-практические семинары и конференции;</w:t>
      </w:r>
    </w:p>
    <w:p w:rsidR="00B31DCB" w:rsidRPr="00F8546C" w:rsidRDefault="00B31DCB" w:rsidP="00AC6B2B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>дискуссия;</w:t>
      </w:r>
    </w:p>
    <w:p w:rsidR="00B31DCB" w:rsidRPr="00F8546C" w:rsidRDefault="00B31DCB" w:rsidP="00AC6B2B">
      <w:pPr>
        <w:ind w:firstLine="709"/>
        <w:jc w:val="both"/>
        <w:rPr>
          <w:sz w:val="28"/>
          <w:szCs w:val="28"/>
        </w:rPr>
      </w:pPr>
      <w:r w:rsidRPr="00F8546C">
        <w:rPr>
          <w:sz w:val="28"/>
          <w:szCs w:val="28"/>
        </w:rPr>
        <w:t xml:space="preserve">Используется интерактивная модель обучения, которая предусматривают моделирование жизненных ситуаций, совместное решение проблем. При этом исключается доминирование какого-либо участника учебного процесса или какой-либо идеи. Из объекта воздействия студент становится субъектом взаимодействия, он сам активно участвует в процессе обучения, следуя своим индивидуальным маршрутом. Таким образом, происходит организация дискуссий и обсуждений спорных вопросов, возникших в </w:t>
      </w:r>
      <w:hyperlink r:id="rId68" w:tooltip="Колл" w:history="1">
        <w:r w:rsidRPr="00F8546C">
          <w:rPr>
            <w:sz w:val="28"/>
            <w:szCs w:val="28"/>
          </w:rPr>
          <w:t>коллективе</w:t>
        </w:r>
      </w:hyperlink>
      <w:r w:rsidRPr="00F8546C">
        <w:rPr>
          <w:sz w:val="28"/>
          <w:szCs w:val="28"/>
        </w:rPr>
        <w:t xml:space="preserve"> при рассмотрении темы практического занятия.</w:t>
      </w:r>
    </w:p>
    <w:p w:rsidR="00B31DCB" w:rsidRDefault="00B31DCB" w:rsidP="00AC6B2B">
      <w:pPr>
        <w:ind w:firstLine="709"/>
        <w:jc w:val="both"/>
        <w:rPr>
          <w:sz w:val="28"/>
          <w:szCs w:val="28"/>
          <w:lang w:val="uk-UA"/>
        </w:rPr>
      </w:pPr>
    </w:p>
    <w:p w:rsidR="00B31DCB" w:rsidRPr="00057781" w:rsidRDefault="00B31DCB" w:rsidP="00AC6B2B">
      <w:pPr>
        <w:ind w:firstLine="709"/>
        <w:jc w:val="both"/>
        <w:rPr>
          <w:b/>
          <w:bCs/>
          <w:sz w:val="28"/>
          <w:szCs w:val="28"/>
        </w:rPr>
      </w:pPr>
      <w:r w:rsidRPr="00057781">
        <w:rPr>
          <w:b/>
          <w:bCs/>
          <w:sz w:val="28"/>
          <w:szCs w:val="28"/>
        </w:rPr>
        <w:t xml:space="preserve">7.  </w:t>
      </w:r>
      <w:r>
        <w:rPr>
          <w:b/>
          <w:bCs/>
          <w:sz w:val="28"/>
          <w:szCs w:val="28"/>
          <w:lang w:val="uk-UA"/>
        </w:rPr>
        <w:t>У</w:t>
      </w:r>
      <w:r w:rsidRPr="00057781">
        <w:rPr>
          <w:b/>
          <w:bCs/>
          <w:sz w:val="28"/>
          <w:szCs w:val="28"/>
        </w:rPr>
        <w:t xml:space="preserve">чебно - методическое и информационное </w:t>
      </w:r>
    </w:p>
    <w:p w:rsidR="00B31DCB" w:rsidRDefault="00B31DCB" w:rsidP="00AC6B2B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057781">
        <w:rPr>
          <w:b/>
          <w:bCs/>
          <w:sz w:val="28"/>
          <w:szCs w:val="28"/>
        </w:rPr>
        <w:t>обеспечение дисциплины</w:t>
      </w:r>
    </w:p>
    <w:p w:rsidR="00B31DCB" w:rsidRPr="00057781" w:rsidRDefault="00B31DCB" w:rsidP="00AC6B2B">
      <w:pPr>
        <w:ind w:firstLine="709"/>
        <w:jc w:val="both"/>
        <w:rPr>
          <w:b/>
          <w:bCs/>
          <w:sz w:val="28"/>
          <w:szCs w:val="28"/>
          <w:lang w:val="uk-UA"/>
        </w:rPr>
      </w:pPr>
    </w:p>
    <w:p w:rsidR="00B31DCB" w:rsidRDefault="00B31DCB" w:rsidP="00CA3F96">
      <w:pPr>
        <w:ind w:firstLine="540"/>
        <w:jc w:val="center"/>
        <w:rPr>
          <w:b/>
          <w:sz w:val="28"/>
          <w:szCs w:val="28"/>
        </w:rPr>
      </w:pPr>
      <w:r>
        <w:rPr>
          <w:b/>
        </w:rPr>
        <w:t>4.</w:t>
      </w:r>
      <w:r>
        <w:t xml:space="preserve"> </w:t>
      </w:r>
      <w:r>
        <w:rPr>
          <w:b/>
          <w:sz w:val="28"/>
          <w:szCs w:val="28"/>
        </w:rPr>
        <w:t>УЧЕБНО-МЕТОДИЧЕСКОЕ ОБЕСПЕЧЕНИЕ ДИСЦИПЛИНЫ</w:t>
      </w:r>
    </w:p>
    <w:p w:rsidR="00B31DCB" w:rsidRDefault="00B31DCB" w:rsidP="00CA3F9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4.1. РЕКОМЕНДУЕМАЯ ЛИТЕРАТУРА</w:t>
      </w:r>
    </w:p>
    <w:p w:rsidR="00B31DCB" w:rsidRDefault="00B31DCB" w:rsidP="00CA3F9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4.1.1. Основная литература: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5767"/>
        <w:gridCol w:w="1501"/>
        <w:gridCol w:w="1673"/>
      </w:tblGrid>
      <w:tr w:rsidR="00B31DCB" w:rsidTr="00B300F7">
        <w:tc>
          <w:tcPr>
            <w:tcW w:w="630" w:type="dxa"/>
            <w:vAlign w:val="center"/>
          </w:tcPr>
          <w:p w:rsidR="00B31DCB" w:rsidRDefault="00B31DCB" w:rsidP="00B300F7">
            <w:pPr>
              <w:jc w:val="center"/>
            </w:pPr>
            <w:r>
              <w:t xml:space="preserve">№ </w:t>
            </w:r>
          </w:p>
        </w:tc>
        <w:tc>
          <w:tcPr>
            <w:tcW w:w="6333" w:type="dxa"/>
            <w:vAlign w:val="center"/>
          </w:tcPr>
          <w:p w:rsidR="00B31DCB" w:rsidRDefault="00B31DCB" w:rsidP="00B300F7">
            <w:pPr>
              <w:jc w:val="center"/>
            </w:pPr>
            <w:r>
              <w:t>Наименование основной литературы</w:t>
            </w:r>
          </w:p>
        </w:tc>
        <w:tc>
          <w:tcPr>
            <w:tcW w:w="1501" w:type="dxa"/>
            <w:vAlign w:val="center"/>
          </w:tcPr>
          <w:p w:rsidR="00B31DCB" w:rsidRDefault="00B31DCB" w:rsidP="00B300F7">
            <w:pPr>
              <w:jc w:val="center"/>
            </w:pPr>
            <w:r>
              <w:t>Кол-во экземпляров в библиотеке ДОНАГРА</w:t>
            </w:r>
          </w:p>
        </w:tc>
        <w:tc>
          <w:tcPr>
            <w:tcW w:w="1673" w:type="dxa"/>
            <w:vAlign w:val="center"/>
          </w:tcPr>
          <w:p w:rsidR="00B31DCB" w:rsidRDefault="00B31DCB" w:rsidP="00B300F7">
            <w:pPr>
              <w:jc w:val="center"/>
            </w:pPr>
            <w:r>
              <w:t>Наличие электронной версии на учебно-методическом портале</w:t>
            </w:r>
          </w:p>
        </w:tc>
      </w:tr>
      <w:tr w:rsidR="00B31DCB" w:rsidTr="00B300F7">
        <w:trPr>
          <w:trHeight w:val="791"/>
        </w:trPr>
        <w:tc>
          <w:tcPr>
            <w:tcW w:w="630" w:type="dxa"/>
            <w:vAlign w:val="center"/>
          </w:tcPr>
          <w:p w:rsidR="00B31DCB" w:rsidRDefault="00B31DCB" w:rsidP="00B300F7">
            <w:pPr>
              <w:jc w:val="center"/>
            </w:pPr>
            <w:r>
              <w:t>О.1.</w:t>
            </w:r>
          </w:p>
        </w:tc>
        <w:tc>
          <w:tcPr>
            <w:tcW w:w="6333" w:type="dxa"/>
            <w:vAlign w:val="center"/>
          </w:tcPr>
          <w:p w:rsidR="00B31DCB" w:rsidRDefault="00B31DCB" w:rsidP="00B300F7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251B18">
              <w:rPr>
                <w:sz w:val="28"/>
                <w:szCs w:val="28"/>
              </w:rPr>
              <w:t>1.  Конституция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51B18">
              <w:rPr>
                <w:sz w:val="28"/>
                <w:szCs w:val="28"/>
              </w:rPr>
              <w:t xml:space="preserve">Донецкой народной республики </w:t>
            </w:r>
            <w:r>
              <w:rPr>
                <w:sz w:val="28"/>
                <w:szCs w:val="28"/>
                <w:lang w:val="uk-UA"/>
              </w:rPr>
              <w:t xml:space="preserve">Принятая </w:t>
            </w:r>
            <w:r w:rsidRPr="00251B18">
              <w:rPr>
                <w:sz w:val="28"/>
                <w:szCs w:val="28"/>
              </w:rPr>
              <w:t>Верховны</w:t>
            </w:r>
            <w:r>
              <w:rPr>
                <w:sz w:val="28"/>
                <w:szCs w:val="28"/>
                <w:lang w:val="uk-UA"/>
              </w:rPr>
              <w:t>м</w:t>
            </w:r>
            <w:r w:rsidRPr="00251B18">
              <w:rPr>
                <w:sz w:val="28"/>
                <w:szCs w:val="28"/>
              </w:rPr>
              <w:t xml:space="preserve"> Советом Донецкой Народной Республики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51B18">
              <w:rPr>
                <w:sz w:val="28"/>
                <w:szCs w:val="28"/>
              </w:rPr>
              <w:t xml:space="preserve">Постановление № 1–1 от 14 мая 2014 года (С изменениями, внесенными Законами </w:t>
            </w:r>
            <w:hyperlink r:id="rId69" w:history="1">
              <w:r w:rsidRPr="00031A13">
                <w:rPr>
                  <w:rStyle w:val="ae"/>
                  <w:szCs w:val="24"/>
                </w:rPr>
                <w:t>от 27.02.2015 года № 17–ІНС</w:t>
              </w:r>
            </w:hyperlink>
            <w:r w:rsidRPr="00251B18">
              <w:rPr>
                <w:sz w:val="28"/>
                <w:szCs w:val="28"/>
              </w:rPr>
              <w:t xml:space="preserve">, </w:t>
            </w:r>
            <w:hyperlink r:id="rId70" w:history="1">
              <w:r w:rsidRPr="00031A13">
                <w:rPr>
                  <w:rStyle w:val="ae"/>
                  <w:szCs w:val="24"/>
                </w:rPr>
                <w:t>от 29.06.2015 года № 63–ІНС</w:t>
              </w:r>
            </w:hyperlink>
            <w:r w:rsidRPr="00251B18">
              <w:rPr>
                <w:sz w:val="28"/>
                <w:szCs w:val="28"/>
              </w:rPr>
              <w:t>,</w:t>
            </w:r>
            <w:hyperlink r:id="rId71" w:history="1">
              <w:r w:rsidRPr="00031A13">
                <w:rPr>
                  <w:rStyle w:val="ae"/>
                  <w:szCs w:val="24"/>
                </w:rPr>
                <w:t>от 11.09.2015 года № 92–ІНС</w:t>
              </w:r>
            </w:hyperlink>
            <w:r w:rsidRPr="00251B18">
              <w:rPr>
                <w:sz w:val="28"/>
                <w:szCs w:val="28"/>
              </w:rPr>
              <w:t>,</w:t>
            </w:r>
            <w:hyperlink r:id="rId72" w:history="1">
              <w:r w:rsidRPr="00031A13">
                <w:rPr>
                  <w:rStyle w:val="ae"/>
                  <w:szCs w:val="24"/>
                </w:rPr>
                <w:t>от 29.12.2017 года № 205–IНС</w:t>
              </w:r>
            </w:hyperlink>
            <w:r w:rsidRPr="00251B18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51B18">
              <w:rPr>
                <w:sz w:val="28"/>
                <w:szCs w:val="28"/>
              </w:rPr>
              <w:t xml:space="preserve">офиц. текст – </w:t>
            </w:r>
            <w:r w:rsidRPr="00251B18">
              <w:rPr>
                <w:color w:val="000000"/>
                <w:sz w:val="28"/>
                <w:szCs w:val="28"/>
              </w:rPr>
              <w:t xml:space="preserve">[Электронный ресурс]. </w:t>
            </w:r>
            <w:r w:rsidRPr="00251B18">
              <w:rPr>
                <w:sz w:val="28"/>
                <w:szCs w:val="28"/>
              </w:rPr>
              <w:t>Режим доступа: http: //</w:t>
            </w:r>
            <w:r>
              <w:rPr>
                <w:noProof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noProof/>
                <w:color w:val="000000"/>
                <w:sz w:val="28"/>
                <w:szCs w:val="28"/>
                <w:shd w:val="clear" w:color="auto" w:fill="FFFFFF"/>
                <w:lang w:val="en-US"/>
              </w:rPr>
              <w:t>dnr</w:t>
            </w:r>
            <w:r w:rsidRPr="00251B18">
              <w:rPr>
                <w:noProof/>
                <w:color w:val="000000"/>
                <w:sz w:val="28"/>
                <w:szCs w:val="28"/>
                <w:shd w:val="clear" w:color="auto" w:fill="FFFFFF"/>
              </w:rPr>
              <w:t>.</w:t>
            </w:r>
            <w:r>
              <w:rPr>
                <w:noProof/>
                <w:color w:val="000000"/>
                <w:sz w:val="28"/>
                <w:szCs w:val="28"/>
                <w:shd w:val="clear" w:color="auto" w:fill="FFFFFF"/>
                <w:lang w:val="en-US"/>
              </w:rPr>
              <w:t>online</w:t>
            </w:r>
            <w:r w:rsidRPr="00251B18">
              <w:rPr>
                <w:noProof/>
                <w:color w:val="000000"/>
                <w:sz w:val="28"/>
                <w:szCs w:val="28"/>
                <w:shd w:val="clear" w:color="auto" w:fill="FFFFFF"/>
              </w:rPr>
              <w:t>.</w:t>
            </w:r>
            <w:r>
              <w:rPr>
                <w:noProof/>
                <w:color w:val="000000"/>
                <w:sz w:val="28"/>
                <w:szCs w:val="28"/>
                <w:shd w:val="clear" w:color="auto" w:fill="FFFFFF"/>
                <w:lang w:val="en-US"/>
              </w:rPr>
              <w:t>ru</w:t>
            </w:r>
            <w:r w:rsidRPr="00251B18">
              <w:rPr>
                <w:noProof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B31DCB" w:rsidRPr="003E1681" w:rsidRDefault="00B31DCB" w:rsidP="00B300F7">
            <w:pPr>
              <w:pStyle w:val="21"/>
              <w:ind w:left="0"/>
              <w:jc w:val="both"/>
              <w:rPr>
                <w:sz w:val="24"/>
                <w:szCs w:val="22"/>
              </w:rPr>
            </w:pPr>
          </w:p>
        </w:tc>
        <w:tc>
          <w:tcPr>
            <w:tcW w:w="1501" w:type="dxa"/>
            <w:vAlign w:val="center"/>
          </w:tcPr>
          <w:p w:rsidR="00B31DCB" w:rsidRDefault="00B31DCB" w:rsidP="00B300F7">
            <w:pPr>
              <w:jc w:val="center"/>
            </w:pPr>
          </w:p>
        </w:tc>
        <w:tc>
          <w:tcPr>
            <w:tcW w:w="1673" w:type="dxa"/>
            <w:vAlign w:val="center"/>
          </w:tcPr>
          <w:p w:rsidR="00B31DCB" w:rsidRDefault="00B31DCB" w:rsidP="00B300F7">
            <w:pPr>
              <w:jc w:val="center"/>
            </w:pPr>
            <w:r>
              <w:t>+</w:t>
            </w:r>
          </w:p>
        </w:tc>
      </w:tr>
      <w:tr w:rsidR="00B31DCB" w:rsidTr="00B300F7">
        <w:trPr>
          <w:trHeight w:val="972"/>
        </w:trPr>
        <w:tc>
          <w:tcPr>
            <w:tcW w:w="630" w:type="dxa"/>
            <w:vAlign w:val="center"/>
          </w:tcPr>
          <w:p w:rsidR="00B31DCB" w:rsidRDefault="00B31DCB" w:rsidP="00B300F7">
            <w:pPr>
              <w:jc w:val="center"/>
            </w:pPr>
            <w:r>
              <w:t>О.2.</w:t>
            </w:r>
          </w:p>
        </w:tc>
        <w:tc>
          <w:tcPr>
            <w:tcW w:w="6333" w:type="dxa"/>
            <w:vAlign w:val="center"/>
          </w:tcPr>
          <w:p w:rsidR="00B31DCB" w:rsidRPr="009E79F6" w:rsidRDefault="00B31DCB" w:rsidP="00B300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  <w:r w:rsidRPr="009E79F6">
              <w:rPr>
                <w:sz w:val="28"/>
                <w:szCs w:val="28"/>
              </w:rPr>
              <w:t xml:space="preserve">Попова В. В. Активизация самостоятельной двигательной активности будущих юристов средствами информационно-пропагандистского </w:t>
            </w:r>
            <w:r w:rsidRPr="009E79F6">
              <w:rPr>
                <w:sz w:val="28"/>
                <w:szCs w:val="28"/>
              </w:rPr>
              <w:lastRenderedPageBreak/>
              <w:t>обеспечения:  [монография] / В. В. Попова, В. П. Каргаполов. -  Хабаровск : Изд-во Тихо океан, гос. ун-та, 2018. -  88 с.</w:t>
            </w:r>
          </w:p>
          <w:p w:rsidR="00B31DCB" w:rsidRPr="00FD27AB" w:rsidRDefault="00B31DCB" w:rsidP="00B300F7">
            <w:pPr>
              <w:pStyle w:val="21"/>
              <w:ind w:left="0"/>
              <w:jc w:val="both"/>
              <w:rPr>
                <w:sz w:val="24"/>
                <w:szCs w:val="22"/>
                <w:lang w:val="uk-UA"/>
              </w:rPr>
            </w:pPr>
          </w:p>
        </w:tc>
        <w:tc>
          <w:tcPr>
            <w:tcW w:w="1501" w:type="dxa"/>
            <w:vAlign w:val="center"/>
          </w:tcPr>
          <w:p w:rsidR="00B31DCB" w:rsidRDefault="00B31DCB" w:rsidP="00B300F7">
            <w:pPr>
              <w:jc w:val="center"/>
            </w:pPr>
          </w:p>
        </w:tc>
        <w:tc>
          <w:tcPr>
            <w:tcW w:w="1673" w:type="dxa"/>
            <w:vAlign w:val="center"/>
          </w:tcPr>
          <w:p w:rsidR="00B31DCB" w:rsidRDefault="00B31DCB" w:rsidP="00B300F7">
            <w:pPr>
              <w:jc w:val="center"/>
            </w:pPr>
            <w:r>
              <w:t>+</w:t>
            </w:r>
          </w:p>
        </w:tc>
      </w:tr>
      <w:tr w:rsidR="00B31DCB" w:rsidTr="00B300F7">
        <w:tc>
          <w:tcPr>
            <w:tcW w:w="630" w:type="dxa"/>
            <w:vAlign w:val="center"/>
          </w:tcPr>
          <w:p w:rsidR="00B31DCB" w:rsidRDefault="00B31DCB" w:rsidP="00B300F7">
            <w:pPr>
              <w:jc w:val="center"/>
            </w:pPr>
            <w:r>
              <w:lastRenderedPageBreak/>
              <w:t>О.3.</w:t>
            </w:r>
          </w:p>
        </w:tc>
        <w:tc>
          <w:tcPr>
            <w:tcW w:w="6333" w:type="dxa"/>
            <w:vAlign w:val="center"/>
          </w:tcPr>
          <w:p w:rsidR="00B31DCB" w:rsidRPr="009E79F6" w:rsidRDefault="00B31DCB" w:rsidP="00B300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</w:t>
            </w:r>
            <w:r w:rsidRPr="009E79F6">
              <w:rPr>
                <w:sz w:val="28"/>
                <w:szCs w:val="28"/>
                <w:lang w:val="uk-UA"/>
              </w:rPr>
              <w:t>Актуальные проблемы информационного права:  учебник / коллектив авторов; под ред. И.Л. Бачило, М.А. Лапиной. — М. : ЮСТИЦИЯ, 2016. — 534 с. — (Магистратура и аспирантура).</w:t>
            </w:r>
          </w:p>
          <w:p w:rsidR="00B31DCB" w:rsidRPr="00FD27AB" w:rsidRDefault="00B31DCB" w:rsidP="00B300F7">
            <w:pPr>
              <w:pStyle w:val="21"/>
              <w:ind w:left="0"/>
              <w:jc w:val="both"/>
              <w:rPr>
                <w:sz w:val="24"/>
                <w:szCs w:val="22"/>
                <w:lang w:val="uk-UA"/>
              </w:rPr>
            </w:pPr>
          </w:p>
        </w:tc>
        <w:tc>
          <w:tcPr>
            <w:tcW w:w="1501" w:type="dxa"/>
            <w:vAlign w:val="center"/>
          </w:tcPr>
          <w:p w:rsidR="00B31DCB" w:rsidRDefault="00B31DCB" w:rsidP="00B300F7">
            <w:pPr>
              <w:jc w:val="center"/>
            </w:pPr>
          </w:p>
        </w:tc>
        <w:tc>
          <w:tcPr>
            <w:tcW w:w="1673" w:type="dxa"/>
            <w:vAlign w:val="center"/>
          </w:tcPr>
          <w:p w:rsidR="00B31DCB" w:rsidRDefault="00B31DCB" w:rsidP="00B300F7">
            <w:pPr>
              <w:jc w:val="center"/>
            </w:pPr>
            <w:r>
              <w:t>+</w:t>
            </w:r>
          </w:p>
        </w:tc>
      </w:tr>
      <w:tr w:rsidR="00B31DCB" w:rsidTr="00B300F7">
        <w:tc>
          <w:tcPr>
            <w:tcW w:w="630" w:type="dxa"/>
            <w:vAlign w:val="center"/>
          </w:tcPr>
          <w:p w:rsidR="00B31DCB" w:rsidRDefault="00B31DCB" w:rsidP="00B300F7">
            <w:pPr>
              <w:jc w:val="center"/>
            </w:pPr>
            <w:r>
              <w:t>О.4.</w:t>
            </w:r>
          </w:p>
        </w:tc>
        <w:tc>
          <w:tcPr>
            <w:tcW w:w="6333" w:type="dxa"/>
            <w:vAlign w:val="center"/>
          </w:tcPr>
          <w:p w:rsidR="00B31DCB" w:rsidRPr="009E79F6" w:rsidRDefault="00B31DCB" w:rsidP="00B300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 </w:t>
            </w:r>
            <w:r w:rsidRPr="009E79F6">
              <w:rPr>
                <w:sz w:val="28"/>
                <w:szCs w:val="28"/>
                <w:lang w:val="uk-UA"/>
              </w:rPr>
              <w:t>Актуальные проблемы информационно-правового пространства:  Сборник  статей  по  материалам  ежегодных Всероссийских  научно-практических  конференций  /          Отв. ред.: М.Е. Бегларян, Н.В. Землякова; СКФ ФГБОУВО «Российский государственный университет правосудия». – Краснодар : Издательский Дом – Юг, 2017. – 200 с.</w:t>
            </w:r>
          </w:p>
          <w:p w:rsidR="00B31DCB" w:rsidRPr="00FD27AB" w:rsidRDefault="00B31DCB" w:rsidP="00B300F7">
            <w:pPr>
              <w:pStyle w:val="21"/>
              <w:ind w:left="0"/>
              <w:jc w:val="both"/>
              <w:rPr>
                <w:sz w:val="24"/>
                <w:szCs w:val="22"/>
                <w:lang w:val="uk-UA"/>
              </w:rPr>
            </w:pPr>
          </w:p>
        </w:tc>
        <w:tc>
          <w:tcPr>
            <w:tcW w:w="1501" w:type="dxa"/>
            <w:vAlign w:val="center"/>
          </w:tcPr>
          <w:p w:rsidR="00B31DCB" w:rsidRPr="000C21AD" w:rsidRDefault="00B31DCB" w:rsidP="00B300F7">
            <w:pPr>
              <w:jc w:val="center"/>
              <w:rPr>
                <w:lang w:val="uk-UA"/>
              </w:rPr>
            </w:pPr>
          </w:p>
        </w:tc>
        <w:tc>
          <w:tcPr>
            <w:tcW w:w="1673" w:type="dxa"/>
            <w:vAlign w:val="center"/>
          </w:tcPr>
          <w:p w:rsidR="00B31DCB" w:rsidRDefault="00B31DCB" w:rsidP="00B300F7">
            <w:pPr>
              <w:jc w:val="center"/>
            </w:pPr>
            <w:r>
              <w:t>+</w:t>
            </w:r>
          </w:p>
        </w:tc>
      </w:tr>
      <w:tr w:rsidR="00B31DCB" w:rsidTr="00B300F7">
        <w:trPr>
          <w:trHeight w:val="769"/>
        </w:trPr>
        <w:tc>
          <w:tcPr>
            <w:tcW w:w="630" w:type="dxa"/>
            <w:vAlign w:val="center"/>
          </w:tcPr>
          <w:p w:rsidR="00B31DCB" w:rsidRPr="000C21AD" w:rsidRDefault="00B31DCB" w:rsidP="00B300F7">
            <w:pPr>
              <w:jc w:val="center"/>
              <w:rPr>
                <w:lang w:val="uk-UA"/>
              </w:rPr>
            </w:pPr>
            <w:r w:rsidRPr="000C21AD">
              <w:rPr>
                <w:lang w:val="uk-UA"/>
              </w:rPr>
              <w:t>О.5.</w:t>
            </w:r>
          </w:p>
        </w:tc>
        <w:tc>
          <w:tcPr>
            <w:tcW w:w="6333" w:type="dxa"/>
            <w:vAlign w:val="center"/>
          </w:tcPr>
          <w:p w:rsidR="00B31DCB" w:rsidRPr="009E79F6" w:rsidRDefault="00B31DCB" w:rsidP="00B300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5. </w:t>
            </w:r>
            <w:r w:rsidRPr="009E79F6">
              <w:rPr>
                <w:sz w:val="28"/>
                <w:szCs w:val="28"/>
                <w:lang w:val="uk-UA"/>
              </w:rPr>
              <w:t>Кочеткова, М. Н. Актуальные проблемы информационного права [Электронный ресурс]:  учебное  пособие / М. Н.  Кочеткова,  В. Н.  Чернышов. – Тамбов: Изд-во ФГБОУ ВПО «ТГТУ», 2016</w:t>
            </w:r>
          </w:p>
          <w:p w:rsidR="00B31DCB" w:rsidRPr="008E2749" w:rsidRDefault="00B31DCB" w:rsidP="00B300F7">
            <w:pPr>
              <w:pStyle w:val="21"/>
              <w:ind w:left="0"/>
              <w:jc w:val="both"/>
              <w:rPr>
                <w:sz w:val="24"/>
                <w:szCs w:val="22"/>
                <w:shd w:val="clear" w:color="auto" w:fill="FFFFFF"/>
                <w:lang w:val="uk-UA"/>
              </w:rPr>
            </w:pPr>
          </w:p>
        </w:tc>
        <w:tc>
          <w:tcPr>
            <w:tcW w:w="1501" w:type="dxa"/>
            <w:vAlign w:val="center"/>
          </w:tcPr>
          <w:p w:rsidR="00B31DCB" w:rsidRPr="000C21AD" w:rsidRDefault="00B31DCB" w:rsidP="00B300F7">
            <w:pPr>
              <w:jc w:val="center"/>
              <w:rPr>
                <w:lang w:val="uk-UA"/>
              </w:rPr>
            </w:pPr>
          </w:p>
        </w:tc>
        <w:tc>
          <w:tcPr>
            <w:tcW w:w="1673" w:type="dxa"/>
            <w:vAlign w:val="center"/>
          </w:tcPr>
          <w:p w:rsidR="00B31DCB" w:rsidRDefault="00B31DCB" w:rsidP="00B300F7">
            <w:pPr>
              <w:jc w:val="center"/>
            </w:pPr>
            <w:r>
              <w:t>+</w:t>
            </w:r>
          </w:p>
        </w:tc>
      </w:tr>
      <w:tr w:rsidR="00B31DCB" w:rsidTr="00B300F7">
        <w:trPr>
          <w:trHeight w:val="332"/>
        </w:trPr>
        <w:tc>
          <w:tcPr>
            <w:tcW w:w="6963" w:type="dxa"/>
            <w:gridSpan w:val="2"/>
            <w:vAlign w:val="center"/>
          </w:tcPr>
          <w:p w:rsidR="00B31DCB" w:rsidRPr="000C21AD" w:rsidRDefault="00B31DCB" w:rsidP="00B300F7">
            <w:pPr>
              <w:rPr>
                <w:rStyle w:val="af1"/>
                <w:bCs/>
                <w:i w:val="0"/>
                <w:iCs w:val="0"/>
                <w:lang w:val="uk-UA"/>
              </w:rPr>
            </w:pPr>
            <w:r w:rsidRPr="000C21AD">
              <w:rPr>
                <w:rStyle w:val="af1"/>
                <w:bCs/>
                <w:i w:val="0"/>
                <w:iCs w:val="0"/>
              </w:rPr>
              <w:t xml:space="preserve">Всего наименований: </w:t>
            </w:r>
            <w:r w:rsidRPr="000C21AD">
              <w:rPr>
                <w:rStyle w:val="af1"/>
                <w:bCs/>
                <w:i w:val="0"/>
                <w:iCs w:val="0"/>
                <w:lang w:val="uk-UA"/>
              </w:rPr>
              <w:t>5</w:t>
            </w:r>
            <w:r w:rsidRPr="000C21AD">
              <w:rPr>
                <w:rStyle w:val="af1"/>
                <w:bCs/>
                <w:i w:val="0"/>
                <w:iCs w:val="0"/>
              </w:rPr>
              <w:t xml:space="preserve"> шт.</w:t>
            </w:r>
          </w:p>
        </w:tc>
        <w:tc>
          <w:tcPr>
            <w:tcW w:w="1501" w:type="dxa"/>
            <w:vAlign w:val="center"/>
          </w:tcPr>
          <w:p w:rsidR="00B31DCB" w:rsidRDefault="00B31DCB" w:rsidP="00B300F7">
            <w:pPr>
              <w:jc w:val="center"/>
            </w:pPr>
          </w:p>
        </w:tc>
        <w:tc>
          <w:tcPr>
            <w:tcW w:w="1673" w:type="dxa"/>
            <w:vAlign w:val="center"/>
          </w:tcPr>
          <w:p w:rsidR="00B31DCB" w:rsidRDefault="00B31DCB" w:rsidP="00B300F7">
            <w:pPr>
              <w:jc w:val="center"/>
            </w:pPr>
          </w:p>
        </w:tc>
      </w:tr>
    </w:tbl>
    <w:p w:rsidR="00B31DCB" w:rsidRDefault="00B31DCB" w:rsidP="00CA3F96">
      <w:pPr>
        <w:ind w:firstLine="567"/>
        <w:jc w:val="center"/>
        <w:rPr>
          <w:b/>
          <w:sz w:val="28"/>
          <w:szCs w:val="28"/>
        </w:rPr>
      </w:pPr>
    </w:p>
    <w:p w:rsidR="00B31DCB" w:rsidRDefault="00B31DCB" w:rsidP="00CA3F96">
      <w:pPr>
        <w:shd w:val="clear" w:color="auto" w:fill="FFFFFF"/>
        <w:ind w:left="360"/>
        <w:jc w:val="center"/>
        <w:rPr>
          <w:b/>
          <w:bCs/>
          <w:spacing w:val="-6"/>
          <w:sz w:val="28"/>
          <w:szCs w:val="28"/>
        </w:rPr>
      </w:pPr>
      <w:r>
        <w:rPr>
          <w:b/>
          <w:bCs/>
          <w:spacing w:val="-6"/>
          <w:sz w:val="28"/>
          <w:szCs w:val="28"/>
        </w:rPr>
        <w:t>4.1.2. Дополнительная литература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797"/>
        <w:gridCol w:w="708"/>
        <w:gridCol w:w="957"/>
      </w:tblGrid>
      <w:tr w:rsidR="00B31DCB" w:rsidTr="00B300F7">
        <w:tc>
          <w:tcPr>
            <w:tcW w:w="675" w:type="dxa"/>
            <w:vAlign w:val="center"/>
          </w:tcPr>
          <w:p w:rsidR="00B31DCB" w:rsidRDefault="00B31DCB" w:rsidP="00B300F7">
            <w:pPr>
              <w:jc w:val="center"/>
            </w:pPr>
            <w:r>
              <w:t xml:space="preserve">№ </w:t>
            </w:r>
          </w:p>
        </w:tc>
        <w:tc>
          <w:tcPr>
            <w:tcW w:w="7797" w:type="dxa"/>
            <w:vAlign w:val="center"/>
          </w:tcPr>
          <w:p w:rsidR="00B31DCB" w:rsidRDefault="00B31DCB" w:rsidP="00B300F7">
            <w:pPr>
              <w:jc w:val="center"/>
            </w:pPr>
            <w:r>
              <w:t>Наименование дополнительной литературы</w:t>
            </w:r>
          </w:p>
        </w:tc>
        <w:tc>
          <w:tcPr>
            <w:tcW w:w="708" w:type="dxa"/>
            <w:vAlign w:val="center"/>
          </w:tcPr>
          <w:p w:rsidR="00B31DCB" w:rsidRDefault="00B31DCB" w:rsidP="00B300F7">
            <w:pPr>
              <w:jc w:val="center"/>
            </w:pPr>
            <w:r>
              <w:t>Кол-во экземпляров в библиотеке ДОНАГРА</w:t>
            </w:r>
          </w:p>
        </w:tc>
        <w:tc>
          <w:tcPr>
            <w:tcW w:w="957" w:type="dxa"/>
            <w:vAlign w:val="center"/>
          </w:tcPr>
          <w:p w:rsidR="00B31DCB" w:rsidRDefault="00B31DCB" w:rsidP="00B300F7">
            <w:pPr>
              <w:jc w:val="center"/>
            </w:pPr>
            <w:r>
              <w:t>Наличие электронной версии на учебно-методическом портале</w:t>
            </w:r>
          </w:p>
        </w:tc>
      </w:tr>
      <w:tr w:rsidR="00B31DCB" w:rsidTr="00B300F7">
        <w:tc>
          <w:tcPr>
            <w:tcW w:w="675" w:type="dxa"/>
            <w:vAlign w:val="center"/>
          </w:tcPr>
          <w:p w:rsidR="00B31DCB" w:rsidRDefault="00B31DCB" w:rsidP="00B300F7">
            <w:pPr>
              <w:jc w:val="center"/>
            </w:pPr>
            <w:r>
              <w:t>Д.1.</w:t>
            </w:r>
          </w:p>
        </w:tc>
        <w:tc>
          <w:tcPr>
            <w:tcW w:w="7797" w:type="dxa"/>
            <w:vAlign w:val="center"/>
          </w:tcPr>
          <w:p w:rsidR="00B31DCB" w:rsidRPr="009E79F6" w:rsidRDefault="00B31DCB" w:rsidP="00B300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1. </w:t>
            </w:r>
            <w:r w:rsidRPr="009E79F6">
              <w:rPr>
                <w:sz w:val="28"/>
                <w:szCs w:val="28"/>
                <w:lang w:val="uk-UA"/>
              </w:rPr>
              <w:t>Ки</w:t>
            </w:r>
            <w:r w:rsidRPr="009E79F6">
              <w:rPr>
                <w:sz w:val="28"/>
                <w:szCs w:val="28"/>
              </w:rPr>
              <w:t xml:space="preserve">лясханов И. Ш., Саранчук Ю.М. </w:t>
            </w:r>
            <w:r w:rsidRPr="009E79F6">
              <w:rPr>
                <w:sz w:val="28"/>
                <w:szCs w:val="28"/>
                <w:lang w:val="uk-UA"/>
              </w:rPr>
              <w:t xml:space="preserve">Информационное право в терминах и понятиях: Учебное пособие для студентов вузов, </w:t>
            </w:r>
            <w:r w:rsidRPr="009E79F6">
              <w:rPr>
                <w:sz w:val="28"/>
                <w:szCs w:val="28"/>
                <w:lang w:val="uk-UA"/>
              </w:rPr>
              <w:lastRenderedPageBreak/>
              <w:t>обучающихся по специальности 030501 «Юриспруденция» / И. Ш. Ки</w:t>
            </w:r>
            <w:r w:rsidRPr="009E79F6">
              <w:rPr>
                <w:sz w:val="28"/>
                <w:szCs w:val="28"/>
              </w:rPr>
              <w:t>лясханов, Ю.М.Саранчук. – М,: ЮНИТИ-ДАНА: Закон и право, 2015. – 136 с.</w:t>
            </w:r>
          </w:p>
          <w:p w:rsidR="00B31DCB" w:rsidRPr="008E2749" w:rsidRDefault="00B31DCB" w:rsidP="00B300F7">
            <w:pPr>
              <w:pStyle w:val="af"/>
              <w:jc w:val="both"/>
            </w:pPr>
          </w:p>
        </w:tc>
        <w:tc>
          <w:tcPr>
            <w:tcW w:w="708" w:type="dxa"/>
            <w:vAlign w:val="center"/>
          </w:tcPr>
          <w:p w:rsidR="00B31DCB" w:rsidRPr="000C21AD" w:rsidRDefault="00B31DCB" w:rsidP="00B300F7">
            <w:pPr>
              <w:jc w:val="center"/>
              <w:rPr>
                <w:lang w:val="uk-UA"/>
              </w:rPr>
            </w:pPr>
          </w:p>
        </w:tc>
        <w:tc>
          <w:tcPr>
            <w:tcW w:w="957" w:type="dxa"/>
            <w:vAlign w:val="center"/>
          </w:tcPr>
          <w:p w:rsidR="00B31DCB" w:rsidRDefault="00B31DCB" w:rsidP="00B300F7">
            <w:pPr>
              <w:jc w:val="center"/>
            </w:pPr>
            <w:r>
              <w:t>+</w:t>
            </w:r>
          </w:p>
        </w:tc>
      </w:tr>
      <w:tr w:rsidR="00B31DCB" w:rsidTr="00B300F7">
        <w:tc>
          <w:tcPr>
            <w:tcW w:w="675" w:type="dxa"/>
            <w:vAlign w:val="center"/>
          </w:tcPr>
          <w:p w:rsidR="00B31DCB" w:rsidRDefault="00B31DCB" w:rsidP="00B300F7">
            <w:pPr>
              <w:jc w:val="center"/>
            </w:pPr>
            <w:r>
              <w:lastRenderedPageBreak/>
              <w:t>Д,2.</w:t>
            </w:r>
          </w:p>
        </w:tc>
        <w:tc>
          <w:tcPr>
            <w:tcW w:w="7797" w:type="dxa"/>
            <w:vAlign w:val="center"/>
          </w:tcPr>
          <w:p w:rsidR="00B31DCB" w:rsidRPr="009E79F6" w:rsidRDefault="00B31DCB" w:rsidP="00B300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  <w:r w:rsidRPr="009E79F6">
              <w:rPr>
                <w:sz w:val="28"/>
                <w:szCs w:val="28"/>
                <w:lang w:val="uk-UA"/>
              </w:rPr>
              <w:t xml:space="preserve">Левкин И.М., Микадзе С.Ю.     Добывание и обработка информации в деловой разведки. – СПб: Университет ИТМО, 2015. – 460 с. </w:t>
            </w:r>
          </w:p>
          <w:p w:rsidR="00B31DCB" w:rsidRPr="000C21AD" w:rsidRDefault="00B31DCB" w:rsidP="00B300F7">
            <w:pPr>
              <w:pStyle w:val="af"/>
              <w:jc w:val="both"/>
              <w:rPr>
                <w:b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B31DCB" w:rsidRDefault="00B31DCB" w:rsidP="00B300F7">
            <w:pPr>
              <w:jc w:val="center"/>
            </w:pPr>
          </w:p>
        </w:tc>
        <w:tc>
          <w:tcPr>
            <w:tcW w:w="957" w:type="dxa"/>
            <w:vAlign w:val="center"/>
          </w:tcPr>
          <w:p w:rsidR="00B31DCB" w:rsidRDefault="00B31DCB" w:rsidP="00B300F7">
            <w:pPr>
              <w:jc w:val="center"/>
            </w:pPr>
            <w:r>
              <w:t>+</w:t>
            </w:r>
          </w:p>
        </w:tc>
      </w:tr>
      <w:tr w:rsidR="00B31DCB" w:rsidTr="00B300F7">
        <w:tc>
          <w:tcPr>
            <w:tcW w:w="675" w:type="dxa"/>
            <w:vAlign w:val="center"/>
          </w:tcPr>
          <w:p w:rsidR="00B31DCB" w:rsidRDefault="00B31DCB" w:rsidP="00B300F7">
            <w:pPr>
              <w:jc w:val="center"/>
            </w:pPr>
            <w:r>
              <w:t>Д.3.</w:t>
            </w:r>
          </w:p>
        </w:tc>
        <w:tc>
          <w:tcPr>
            <w:tcW w:w="7797" w:type="dxa"/>
            <w:vAlign w:val="center"/>
          </w:tcPr>
          <w:p w:rsidR="00B31DCB" w:rsidRPr="00251B18" w:rsidRDefault="00B31DCB" w:rsidP="00B300F7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251B18">
              <w:rPr>
                <w:sz w:val="28"/>
                <w:szCs w:val="28"/>
              </w:rPr>
              <w:t>3. Актуальные проблемы информационного права: учебник/коллектив авторов; под ред. И.Л. Бачило, М.А. Лапиной.-М.: ЮСТИЦИЯ, 2016.-534с.</w:t>
            </w:r>
          </w:p>
          <w:p w:rsidR="00B31DCB" w:rsidRPr="00702B70" w:rsidRDefault="00B31DCB" w:rsidP="00B300F7">
            <w:pPr>
              <w:pStyle w:val="af"/>
              <w:jc w:val="both"/>
            </w:pPr>
          </w:p>
        </w:tc>
        <w:tc>
          <w:tcPr>
            <w:tcW w:w="708" w:type="dxa"/>
            <w:vAlign w:val="center"/>
          </w:tcPr>
          <w:p w:rsidR="00B31DCB" w:rsidRDefault="00B31DCB" w:rsidP="00B300F7">
            <w:pPr>
              <w:jc w:val="center"/>
            </w:pPr>
          </w:p>
        </w:tc>
        <w:tc>
          <w:tcPr>
            <w:tcW w:w="957" w:type="dxa"/>
            <w:vAlign w:val="center"/>
          </w:tcPr>
          <w:p w:rsidR="00B31DCB" w:rsidRDefault="00B31DCB" w:rsidP="00B300F7">
            <w:pPr>
              <w:jc w:val="center"/>
            </w:pPr>
            <w:r>
              <w:t>+</w:t>
            </w:r>
          </w:p>
        </w:tc>
      </w:tr>
      <w:tr w:rsidR="00B31DCB" w:rsidTr="00B300F7">
        <w:tc>
          <w:tcPr>
            <w:tcW w:w="675" w:type="dxa"/>
            <w:vAlign w:val="center"/>
          </w:tcPr>
          <w:p w:rsidR="00B31DCB" w:rsidRDefault="00B31DCB" w:rsidP="00B300F7">
            <w:pPr>
              <w:jc w:val="center"/>
            </w:pPr>
            <w:r>
              <w:t>Д.4.</w:t>
            </w:r>
          </w:p>
        </w:tc>
        <w:tc>
          <w:tcPr>
            <w:tcW w:w="7797" w:type="dxa"/>
            <w:vAlign w:val="center"/>
          </w:tcPr>
          <w:p w:rsidR="00B31DCB" w:rsidRPr="00251B18" w:rsidRDefault="00B31DCB" w:rsidP="00B300F7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251B18">
              <w:rPr>
                <w:sz w:val="28"/>
                <w:szCs w:val="28"/>
              </w:rPr>
              <w:t>4.Белов Г. В. Творчество, Интернет и некоторые проблемы информационного права //Проблемы информатизации. 2000. №3. С.42-51.</w:t>
            </w:r>
          </w:p>
          <w:p w:rsidR="00B31DCB" w:rsidRPr="00702B70" w:rsidRDefault="00B31DCB" w:rsidP="00B300F7">
            <w:pPr>
              <w:pStyle w:val="af"/>
              <w:jc w:val="both"/>
            </w:pPr>
          </w:p>
        </w:tc>
        <w:tc>
          <w:tcPr>
            <w:tcW w:w="708" w:type="dxa"/>
            <w:vAlign w:val="center"/>
          </w:tcPr>
          <w:p w:rsidR="00B31DCB" w:rsidRDefault="00B31DCB" w:rsidP="00B300F7">
            <w:pPr>
              <w:jc w:val="center"/>
            </w:pPr>
          </w:p>
        </w:tc>
        <w:tc>
          <w:tcPr>
            <w:tcW w:w="957" w:type="dxa"/>
            <w:vAlign w:val="center"/>
          </w:tcPr>
          <w:p w:rsidR="00B31DCB" w:rsidRDefault="00B31DCB" w:rsidP="00B300F7">
            <w:pPr>
              <w:jc w:val="center"/>
            </w:pPr>
            <w:r>
              <w:t>+</w:t>
            </w:r>
          </w:p>
        </w:tc>
      </w:tr>
      <w:tr w:rsidR="00B31DCB" w:rsidTr="00B300F7">
        <w:tc>
          <w:tcPr>
            <w:tcW w:w="675" w:type="dxa"/>
            <w:vAlign w:val="center"/>
          </w:tcPr>
          <w:p w:rsidR="00B31DCB" w:rsidRDefault="00B31DCB" w:rsidP="00B300F7">
            <w:pPr>
              <w:jc w:val="center"/>
            </w:pPr>
            <w:r>
              <w:t>Д.5.</w:t>
            </w:r>
          </w:p>
        </w:tc>
        <w:tc>
          <w:tcPr>
            <w:tcW w:w="7797" w:type="dxa"/>
            <w:vAlign w:val="center"/>
          </w:tcPr>
          <w:p w:rsidR="00B31DCB" w:rsidRPr="00251B18" w:rsidRDefault="00B31DCB" w:rsidP="00B300F7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251B18">
              <w:rPr>
                <w:sz w:val="28"/>
                <w:szCs w:val="28"/>
              </w:rPr>
              <w:t>5.Костылев А. К. Проблемы</w:t>
            </w:r>
            <w:r w:rsidRPr="00251B18">
              <w:rPr>
                <w:rStyle w:val="apple-converted-space"/>
                <w:sz w:val="28"/>
                <w:szCs w:val="28"/>
              </w:rPr>
              <w:t> </w:t>
            </w:r>
            <w:hyperlink r:id="rId73" w:tooltip="Административная ответственность" w:history="1">
              <w:r w:rsidRPr="00251B18">
                <w:rPr>
                  <w:rStyle w:val="ae"/>
                  <w:sz w:val="28"/>
                  <w:szCs w:val="28"/>
                  <w:bdr w:val="none" w:sz="0" w:space="0" w:color="auto" w:frame="1"/>
                </w:rPr>
                <w:t>административной ответственности</w:t>
              </w:r>
            </w:hyperlink>
            <w:r w:rsidRPr="00251B18">
              <w:rPr>
                <w:rStyle w:val="apple-converted-space"/>
                <w:sz w:val="28"/>
                <w:szCs w:val="28"/>
              </w:rPr>
              <w:t> </w:t>
            </w:r>
            <w:r w:rsidRPr="00251B18">
              <w:rPr>
                <w:sz w:val="28"/>
                <w:szCs w:val="28"/>
              </w:rPr>
              <w:t>в информационной сфере // Проблемы юридической ответственности:</w:t>
            </w:r>
            <w:r w:rsidRPr="00251B18">
              <w:rPr>
                <w:rStyle w:val="apple-converted-space"/>
                <w:sz w:val="28"/>
                <w:szCs w:val="28"/>
              </w:rPr>
              <w:t> </w:t>
            </w:r>
            <w:hyperlink r:id="rId74" w:tooltip="История" w:history="1">
              <w:r w:rsidRPr="00251B18">
                <w:rPr>
                  <w:rStyle w:val="ae"/>
                  <w:sz w:val="28"/>
                  <w:szCs w:val="28"/>
                  <w:bdr w:val="none" w:sz="0" w:space="0" w:color="auto" w:frame="1"/>
                </w:rPr>
                <w:t>история</w:t>
              </w:r>
            </w:hyperlink>
            <w:r w:rsidRPr="00251B18">
              <w:rPr>
                <w:rStyle w:val="apple-converted-space"/>
                <w:sz w:val="28"/>
                <w:szCs w:val="28"/>
              </w:rPr>
              <w:t> </w:t>
            </w:r>
            <w:r w:rsidRPr="00251B18">
              <w:rPr>
                <w:sz w:val="28"/>
                <w:szCs w:val="28"/>
              </w:rPr>
              <w:t>и современность: Статьи по итогам Всероссийской научно-практической конференции / под ред. Г. Н. Чеботарева. Часть 2. Тюмень, Изд-во ТюмГУ, 2004.</w:t>
            </w:r>
          </w:p>
          <w:p w:rsidR="00B31DCB" w:rsidRPr="00251B18" w:rsidRDefault="00B31DCB" w:rsidP="00B300F7">
            <w:pPr>
              <w:pStyle w:val="ac"/>
              <w:shd w:val="clear" w:color="auto" w:fill="FFFFFF"/>
              <w:spacing w:before="0" w:beforeAutospacing="0" w:after="0" w:afterAutospacing="0"/>
              <w:ind w:firstLine="709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:rsidR="00B31DCB" w:rsidRDefault="00B31DCB" w:rsidP="00B300F7">
            <w:pPr>
              <w:jc w:val="center"/>
            </w:pPr>
          </w:p>
        </w:tc>
        <w:tc>
          <w:tcPr>
            <w:tcW w:w="957" w:type="dxa"/>
            <w:vAlign w:val="center"/>
          </w:tcPr>
          <w:p w:rsidR="00B31DCB" w:rsidRDefault="00B31DCB" w:rsidP="00B300F7">
            <w:pPr>
              <w:jc w:val="center"/>
            </w:pPr>
          </w:p>
        </w:tc>
      </w:tr>
      <w:tr w:rsidR="00B31DCB" w:rsidTr="00B300F7">
        <w:tc>
          <w:tcPr>
            <w:tcW w:w="8472" w:type="dxa"/>
            <w:gridSpan w:val="2"/>
            <w:vAlign w:val="center"/>
          </w:tcPr>
          <w:p w:rsidR="00B31DCB" w:rsidRPr="000C21AD" w:rsidRDefault="00B31DCB" w:rsidP="00B300F7">
            <w:pPr>
              <w:rPr>
                <w:rStyle w:val="af1"/>
                <w:bCs/>
                <w:i w:val="0"/>
                <w:iCs w:val="0"/>
              </w:rPr>
            </w:pPr>
            <w:r w:rsidRPr="000C21AD">
              <w:rPr>
                <w:rStyle w:val="af1"/>
                <w:bCs/>
                <w:i w:val="0"/>
                <w:iCs w:val="0"/>
              </w:rPr>
              <w:t>Всего наименований: 4 шт.</w:t>
            </w:r>
          </w:p>
        </w:tc>
        <w:tc>
          <w:tcPr>
            <w:tcW w:w="708" w:type="dxa"/>
            <w:vAlign w:val="center"/>
          </w:tcPr>
          <w:p w:rsidR="00B31DCB" w:rsidRDefault="00B31DCB" w:rsidP="00B300F7">
            <w:pPr>
              <w:jc w:val="center"/>
            </w:pPr>
          </w:p>
        </w:tc>
        <w:tc>
          <w:tcPr>
            <w:tcW w:w="957" w:type="dxa"/>
            <w:vAlign w:val="center"/>
          </w:tcPr>
          <w:p w:rsidR="00B31DCB" w:rsidRDefault="00B31DCB" w:rsidP="00B300F7">
            <w:pPr>
              <w:jc w:val="center"/>
            </w:pPr>
          </w:p>
        </w:tc>
      </w:tr>
    </w:tbl>
    <w:p w:rsidR="00B31DCB" w:rsidRDefault="00B31DCB" w:rsidP="00CA3F96">
      <w:pPr>
        <w:shd w:val="clear" w:color="auto" w:fill="FFFFFF"/>
        <w:ind w:left="360"/>
        <w:jc w:val="center"/>
        <w:rPr>
          <w:b/>
          <w:bCs/>
          <w:spacing w:val="-6"/>
          <w:sz w:val="28"/>
          <w:szCs w:val="28"/>
        </w:rPr>
      </w:pPr>
    </w:p>
    <w:p w:rsidR="00B31DCB" w:rsidRDefault="00B31DCB" w:rsidP="00CA3F96">
      <w:pPr>
        <w:shd w:val="clear" w:color="auto" w:fill="FFFFFF"/>
        <w:jc w:val="center"/>
        <w:rPr>
          <w:b/>
          <w:bCs/>
          <w:spacing w:val="-6"/>
          <w:sz w:val="28"/>
        </w:rPr>
      </w:pPr>
      <w:r>
        <w:rPr>
          <w:b/>
          <w:bCs/>
          <w:spacing w:val="-6"/>
          <w:sz w:val="28"/>
        </w:rPr>
        <w:t>4.1.3. Периодические издания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5767"/>
        <w:gridCol w:w="1501"/>
        <w:gridCol w:w="1673"/>
      </w:tblGrid>
      <w:tr w:rsidR="00B31DCB" w:rsidTr="00B300F7">
        <w:tc>
          <w:tcPr>
            <w:tcW w:w="630" w:type="dxa"/>
            <w:vAlign w:val="center"/>
          </w:tcPr>
          <w:p w:rsidR="00B31DCB" w:rsidRDefault="00B31DCB" w:rsidP="00B300F7">
            <w:pPr>
              <w:jc w:val="center"/>
            </w:pPr>
            <w:r>
              <w:t xml:space="preserve">№ </w:t>
            </w:r>
          </w:p>
        </w:tc>
        <w:tc>
          <w:tcPr>
            <w:tcW w:w="6333" w:type="dxa"/>
            <w:vAlign w:val="center"/>
          </w:tcPr>
          <w:p w:rsidR="00B31DCB" w:rsidRDefault="00B31DCB" w:rsidP="00B300F7">
            <w:pPr>
              <w:jc w:val="center"/>
            </w:pPr>
            <w:r>
              <w:t>Наименование периодической литературы</w:t>
            </w:r>
          </w:p>
        </w:tc>
        <w:tc>
          <w:tcPr>
            <w:tcW w:w="1501" w:type="dxa"/>
            <w:vAlign w:val="center"/>
          </w:tcPr>
          <w:p w:rsidR="00B31DCB" w:rsidRDefault="00B31DCB" w:rsidP="00B300F7">
            <w:pPr>
              <w:jc w:val="center"/>
            </w:pPr>
            <w:r>
              <w:t>Кол-во экземпляров в библиотеке ДОНАГРА</w:t>
            </w:r>
          </w:p>
        </w:tc>
        <w:tc>
          <w:tcPr>
            <w:tcW w:w="1673" w:type="dxa"/>
            <w:vAlign w:val="center"/>
          </w:tcPr>
          <w:p w:rsidR="00B31DCB" w:rsidRDefault="00B31DCB" w:rsidP="00B300F7">
            <w:pPr>
              <w:jc w:val="center"/>
            </w:pPr>
            <w:r>
              <w:t>Наличие электронной версии на учебно-методическом портале</w:t>
            </w:r>
          </w:p>
        </w:tc>
      </w:tr>
      <w:tr w:rsidR="00B31DCB" w:rsidTr="00B300F7">
        <w:tc>
          <w:tcPr>
            <w:tcW w:w="630" w:type="dxa"/>
            <w:vAlign w:val="center"/>
          </w:tcPr>
          <w:p w:rsidR="00B31DCB" w:rsidRDefault="00B31DCB" w:rsidP="00B300F7">
            <w:pPr>
              <w:jc w:val="center"/>
            </w:pPr>
            <w:r>
              <w:t>П.1.</w:t>
            </w:r>
          </w:p>
        </w:tc>
        <w:tc>
          <w:tcPr>
            <w:tcW w:w="6333" w:type="dxa"/>
            <w:vAlign w:val="center"/>
          </w:tcPr>
          <w:p w:rsidR="00B31DCB" w:rsidRPr="00031A13" w:rsidRDefault="00B31DCB" w:rsidP="00B300F7">
            <w:pPr>
              <w:pStyle w:val="ac"/>
              <w:shd w:val="clear" w:color="auto" w:fill="FFFFFF"/>
              <w:spacing w:before="0" w:beforeAutospacing="0" w:after="0" w:afterAutospacing="0"/>
              <w:ind w:firstLine="709"/>
              <w:jc w:val="both"/>
              <w:textAlignment w:val="baseline"/>
              <w:rPr>
                <w:szCs w:val="24"/>
                <w:lang w:val="en-US"/>
              </w:rPr>
            </w:pPr>
            <w:r w:rsidRPr="00031A13">
              <w:rPr>
                <w:szCs w:val="24"/>
                <w:lang w:val="en-US"/>
              </w:rPr>
              <w:t>http:/ www. unog. ch/russian/pravach/pravdocs. htm</w:t>
            </w:r>
          </w:p>
          <w:p w:rsidR="00B31DCB" w:rsidRPr="00307BE9" w:rsidRDefault="00B31DCB" w:rsidP="00B300F7">
            <w:pPr>
              <w:pStyle w:val="12"/>
              <w:tabs>
                <w:tab w:val="left" w:pos="284"/>
              </w:tabs>
              <w:jc w:val="both"/>
              <w:rPr>
                <w:lang w:val="en-US"/>
              </w:rPr>
            </w:pPr>
          </w:p>
        </w:tc>
        <w:tc>
          <w:tcPr>
            <w:tcW w:w="1501" w:type="dxa"/>
            <w:vAlign w:val="center"/>
          </w:tcPr>
          <w:p w:rsidR="00B31DCB" w:rsidRPr="00307BE9" w:rsidRDefault="00B31DCB" w:rsidP="00B300F7">
            <w:pPr>
              <w:jc w:val="center"/>
              <w:rPr>
                <w:lang w:val="en-US"/>
              </w:rPr>
            </w:pPr>
          </w:p>
        </w:tc>
        <w:tc>
          <w:tcPr>
            <w:tcW w:w="1673" w:type="dxa"/>
            <w:vAlign w:val="center"/>
          </w:tcPr>
          <w:p w:rsidR="00B31DCB" w:rsidRDefault="00B31DCB" w:rsidP="00B300F7">
            <w:pPr>
              <w:jc w:val="center"/>
            </w:pPr>
            <w:r>
              <w:t>+</w:t>
            </w:r>
          </w:p>
        </w:tc>
      </w:tr>
      <w:tr w:rsidR="00B31DCB" w:rsidTr="00B300F7">
        <w:tc>
          <w:tcPr>
            <w:tcW w:w="630" w:type="dxa"/>
            <w:vAlign w:val="center"/>
          </w:tcPr>
          <w:p w:rsidR="00B31DCB" w:rsidRDefault="00B31DCB" w:rsidP="00B300F7">
            <w:pPr>
              <w:jc w:val="center"/>
            </w:pPr>
            <w:r>
              <w:t>П.2.</w:t>
            </w:r>
          </w:p>
        </w:tc>
        <w:tc>
          <w:tcPr>
            <w:tcW w:w="6333" w:type="dxa"/>
            <w:vAlign w:val="center"/>
          </w:tcPr>
          <w:p w:rsidR="00B31DCB" w:rsidRPr="00161447" w:rsidRDefault="00B31DCB" w:rsidP="00B300F7">
            <w:pPr>
              <w:jc w:val="both"/>
            </w:pPr>
            <w:r w:rsidRPr="000C21AD">
              <w:rPr>
                <w:color w:val="000000"/>
              </w:rPr>
              <w:t xml:space="preserve">Проблемы права – Международный правовой журнал </w:t>
            </w:r>
            <w:r w:rsidRPr="000C21AD">
              <w:rPr>
                <w:color w:val="000000"/>
                <w:spacing w:val="-9"/>
              </w:rPr>
              <w:t xml:space="preserve">– </w:t>
            </w:r>
            <w:r w:rsidRPr="000C21AD">
              <w:rPr>
                <w:color w:val="000000"/>
              </w:rPr>
              <w:sym w:font="Symbol" w:char="F05B"/>
            </w:r>
            <w:r w:rsidRPr="000C21AD">
              <w:rPr>
                <w:color w:val="000000"/>
              </w:rPr>
              <w:t>Электронный ресурс</w:t>
            </w:r>
            <w:r w:rsidRPr="000C21AD">
              <w:rPr>
                <w:color w:val="000000"/>
              </w:rPr>
              <w:sym w:font="Symbol" w:char="F05D"/>
            </w:r>
            <w:r w:rsidRPr="000C21AD">
              <w:rPr>
                <w:color w:val="000000"/>
              </w:rPr>
              <w:t xml:space="preserve">. </w:t>
            </w:r>
            <w:r w:rsidRPr="000C21AD">
              <w:rPr>
                <w:color w:val="000000"/>
                <w:spacing w:val="-9"/>
              </w:rPr>
              <w:t>–</w:t>
            </w:r>
            <w:r w:rsidRPr="000C21AD">
              <w:rPr>
                <w:color w:val="000000"/>
              </w:rPr>
              <w:t xml:space="preserve"> Режим доступа: </w:t>
            </w:r>
            <w:hyperlink r:id="rId75" w:history="1">
              <w:r w:rsidRPr="000C21AD">
                <w:rPr>
                  <w:rStyle w:val="ae"/>
                  <w:color w:val="000000"/>
                </w:rPr>
                <w:t>http://problemyprava.ru/</w:t>
              </w:r>
            </w:hyperlink>
            <w:r w:rsidRPr="000C21AD">
              <w:rPr>
                <w:color w:val="000000"/>
              </w:rPr>
              <w:t>.</w:t>
            </w:r>
          </w:p>
        </w:tc>
        <w:tc>
          <w:tcPr>
            <w:tcW w:w="1501" w:type="dxa"/>
            <w:vAlign w:val="center"/>
          </w:tcPr>
          <w:p w:rsidR="00B31DCB" w:rsidRDefault="00B31DCB" w:rsidP="00B300F7">
            <w:pPr>
              <w:jc w:val="center"/>
            </w:pPr>
          </w:p>
        </w:tc>
        <w:tc>
          <w:tcPr>
            <w:tcW w:w="1673" w:type="dxa"/>
            <w:vAlign w:val="center"/>
          </w:tcPr>
          <w:p w:rsidR="00B31DCB" w:rsidRDefault="00B31DCB" w:rsidP="00B300F7">
            <w:pPr>
              <w:jc w:val="center"/>
            </w:pPr>
            <w:r>
              <w:t>+</w:t>
            </w:r>
          </w:p>
        </w:tc>
      </w:tr>
      <w:tr w:rsidR="00B31DCB" w:rsidTr="00B300F7">
        <w:tc>
          <w:tcPr>
            <w:tcW w:w="630" w:type="dxa"/>
            <w:vAlign w:val="center"/>
          </w:tcPr>
          <w:p w:rsidR="00B31DCB" w:rsidRDefault="00B31DCB" w:rsidP="00B300F7">
            <w:pPr>
              <w:jc w:val="center"/>
            </w:pPr>
            <w:r>
              <w:t>П.3.</w:t>
            </w:r>
          </w:p>
        </w:tc>
        <w:tc>
          <w:tcPr>
            <w:tcW w:w="6333" w:type="dxa"/>
            <w:vAlign w:val="center"/>
          </w:tcPr>
          <w:p w:rsidR="00B31DCB" w:rsidRPr="000C21AD" w:rsidRDefault="00B31DCB" w:rsidP="00B300F7">
            <w:pPr>
              <w:jc w:val="both"/>
              <w:rPr>
                <w:color w:val="000000"/>
              </w:rPr>
            </w:pPr>
            <w:r w:rsidRPr="000C21AD">
              <w:rPr>
                <w:bCs/>
                <w:color w:val="000000"/>
              </w:rPr>
              <w:t xml:space="preserve">Russian law journal </w:t>
            </w:r>
            <w:r w:rsidRPr="000C21AD">
              <w:rPr>
                <w:color w:val="000000"/>
                <w:spacing w:val="-9"/>
              </w:rPr>
              <w:t xml:space="preserve">– </w:t>
            </w:r>
            <w:r w:rsidRPr="000C21AD">
              <w:rPr>
                <w:color w:val="000000"/>
              </w:rPr>
              <w:sym w:font="Symbol" w:char="F05B"/>
            </w:r>
            <w:r w:rsidRPr="000C21AD">
              <w:rPr>
                <w:color w:val="000000"/>
              </w:rPr>
              <w:t>Электронный ресурс</w:t>
            </w:r>
            <w:r w:rsidRPr="000C21AD">
              <w:rPr>
                <w:color w:val="000000"/>
              </w:rPr>
              <w:sym w:font="Symbol" w:char="F05D"/>
            </w:r>
            <w:r w:rsidRPr="000C21AD">
              <w:rPr>
                <w:color w:val="000000"/>
              </w:rPr>
              <w:t xml:space="preserve">. </w:t>
            </w:r>
            <w:r w:rsidRPr="000C21AD">
              <w:rPr>
                <w:color w:val="000000"/>
                <w:spacing w:val="-9"/>
              </w:rPr>
              <w:t>–</w:t>
            </w:r>
            <w:r w:rsidRPr="000C21AD">
              <w:rPr>
                <w:color w:val="000000"/>
              </w:rPr>
              <w:t xml:space="preserve"> Режим доступа: http://www.russianlawjournal.org/jour</w:t>
            </w:r>
            <w:r w:rsidRPr="000C21AD">
              <w:rPr>
                <w:color w:val="000000"/>
                <w:shd w:val="clear" w:color="auto" w:fill="FFFFFF"/>
                <w:lang w:eastAsia="uk-UA"/>
              </w:rPr>
              <w:t xml:space="preserve"> Правовая система «Гарант» </w:t>
            </w:r>
            <w:r w:rsidRPr="000C21AD">
              <w:rPr>
                <w:color w:val="000000"/>
                <w:spacing w:val="-9"/>
              </w:rPr>
              <w:t>–</w:t>
            </w:r>
            <w:r w:rsidRPr="000C21AD">
              <w:rPr>
                <w:color w:val="000000"/>
              </w:rPr>
              <w:t xml:space="preserve"> </w:t>
            </w:r>
            <w:hyperlink r:id="rId76" w:history="1">
              <w:r w:rsidRPr="000C21AD">
                <w:rPr>
                  <w:rStyle w:val="ae"/>
                  <w:color w:val="000000"/>
                  <w:shd w:val="clear" w:color="auto" w:fill="FFFFFF"/>
                  <w:lang w:eastAsia="uk-UA"/>
                </w:rPr>
                <w:t>www.garant.ru</w:t>
              </w:r>
            </w:hyperlink>
          </w:p>
        </w:tc>
        <w:tc>
          <w:tcPr>
            <w:tcW w:w="1501" w:type="dxa"/>
            <w:vAlign w:val="center"/>
          </w:tcPr>
          <w:p w:rsidR="00B31DCB" w:rsidRDefault="00B31DCB" w:rsidP="00B300F7">
            <w:pPr>
              <w:jc w:val="center"/>
            </w:pPr>
          </w:p>
        </w:tc>
        <w:tc>
          <w:tcPr>
            <w:tcW w:w="1673" w:type="dxa"/>
            <w:vAlign w:val="center"/>
          </w:tcPr>
          <w:p w:rsidR="00B31DCB" w:rsidRDefault="00B31DCB" w:rsidP="00B300F7">
            <w:pPr>
              <w:jc w:val="center"/>
            </w:pPr>
            <w:r>
              <w:t>+</w:t>
            </w:r>
          </w:p>
        </w:tc>
      </w:tr>
      <w:tr w:rsidR="00B31DCB" w:rsidTr="00B300F7">
        <w:tc>
          <w:tcPr>
            <w:tcW w:w="6963" w:type="dxa"/>
            <w:gridSpan w:val="2"/>
            <w:vAlign w:val="center"/>
          </w:tcPr>
          <w:p w:rsidR="00B31DCB" w:rsidRPr="000C21AD" w:rsidRDefault="00B31DCB" w:rsidP="00B300F7">
            <w:pPr>
              <w:rPr>
                <w:rStyle w:val="af1"/>
                <w:bCs/>
                <w:i w:val="0"/>
                <w:iCs w:val="0"/>
              </w:rPr>
            </w:pPr>
            <w:r w:rsidRPr="000C21AD">
              <w:rPr>
                <w:rStyle w:val="af1"/>
                <w:bCs/>
                <w:i w:val="0"/>
                <w:iCs w:val="0"/>
              </w:rPr>
              <w:t>Всего наименований: 3 шт.</w:t>
            </w:r>
          </w:p>
        </w:tc>
        <w:tc>
          <w:tcPr>
            <w:tcW w:w="1501" w:type="dxa"/>
            <w:vAlign w:val="center"/>
          </w:tcPr>
          <w:p w:rsidR="00B31DCB" w:rsidRDefault="00B31DCB" w:rsidP="00B300F7">
            <w:pPr>
              <w:jc w:val="center"/>
            </w:pPr>
          </w:p>
        </w:tc>
        <w:tc>
          <w:tcPr>
            <w:tcW w:w="1673" w:type="dxa"/>
            <w:vAlign w:val="center"/>
          </w:tcPr>
          <w:p w:rsidR="00B31DCB" w:rsidRDefault="00B31DCB" w:rsidP="00B300F7">
            <w:pPr>
              <w:jc w:val="center"/>
            </w:pPr>
          </w:p>
        </w:tc>
      </w:tr>
    </w:tbl>
    <w:p w:rsidR="00B31DCB" w:rsidRDefault="00B31DCB" w:rsidP="00CA3F96">
      <w:pPr>
        <w:shd w:val="clear" w:color="auto" w:fill="FFFFFF"/>
        <w:jc w:val="center"/>
        <w:rPr>
          <w:sz w:val="28"/>
        </w:rPr>
      </w:pPr>
    </w:p>
    <w:p w:rsidR="00B31DCB" w:rsidRDefault="00B31DCB" w:rsidP="00CA3F96">
      <w:pPr>
        <w:pStyle w:val="1"/>
        <w:tabs>
          <w:tab w:val="left" w:pos="142"/>
          <w:tab w:val="num" w:pos="284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rPr>
          <w:sz w:val="28"/>
          <w:szCs w:val="28"/>
        </w:rPr>
      </w:pPr>
      <w:r>
        <w:rPr>
          <w:sz w:val="28"/>
          <w:szCs w:val="28"/>
        </w:rPr>
        <w:lastRenderedPageBreak/>
        <w:t>4.1.4. Ресурсы информационно - телекоммуникационной сети «Интернет»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5"/>
        <w:gridCol w:w="8906"/>
      </w:tblGrid>
      <w:tr w:rsidR="00B31DCB" w:rsidTr="00B300F7">
        <w:tc>
          <w:tcPr>
            <w:tcW w:w="670" w:type="dxa"/>
            <w:vAlign w:val="center"/>
          </w:tcPr>
          <w:p w:rsidR="00B31DCB" w:rsidRDefault="00B31DCB" w:rsidP="00B300F7">
            <w:pPr>
              <w:jc w:val="center"/>
            </w:pPr>
            <w:r>
              <w:t xml:space="preserve">№ </w:t>
            </w:r>
          </w:p>
        </w:tc>
        <w:tc>
          <w:tcPr>
            <w:tcW w:w="9467" w:type="dxa"/>
            <w:vAlign w:val="center"/>
          </w:tcPr>
          <w:p w:rsidR="00B31DCB" w:rsidRDefault="00B31DCB" w:rsidP="00B300F7">
            <w:pPr>
              <w:jc w:val="center"/>
            </w:pPr>
            <w:r>
              <w:t xml:space="preserve">Наименование </w:t>
            </w:r>
          </w:p>
        </w:tc>
      </w:tr>
      <w:tr w:rsidR="00B31DCB" w:rsidTr="00B300F7">
        <w:tc>
          <w:tcPr>
            <w:tcW w:w="670" w:type="dxa"/>
          </w:tcPr>
          <w:p w:rsidR="00B31DCB" w:rsidRDefault="00B31DCB" w:rsidP="00B300F7">
            <w:pPr>
              <w:jc w:val="center"/>
            </w:pPr>
            <w:r>
              <w:t>Э.1.</w:t>
            </w:r>
          </w:p>
        </w:tc>
        <w:tc>
          <w:tcPr>
            <w:tcW w:w="9467" w:type="dxa"/>
          </w:tcPr>
          <w:p w:rsidR="00B31DCB" w:rsidRDefault="00B31DCB" w:rsidP="00B300F7">
            <w:pPr>
              <w:jc w:val="both"/>
            </w:pPr>
            <w:r>
              <w:t>СПС «Консультант Плюс» (</w:t>
            </w:r>
            <w:hyperlink r:id="rId77" w:history="1">
              <w:r>
                <w:rPr>
                  <w:rStyle w:val="ae"/>
                </w:rPr>
                <w:t>http://www.consultant.ru</w:t>
              </w:r>
            </w:hyperlink>
            <w:r>
              <w:t>)</w:t>
            </w:r>
          </w:p>
        </w:tc>
      </w:tr>
      <w:tr w:rsidR="00B31DCB" w:rsidTr="00B300F7">
        <w:tc>
          <w:tcPr>
            <w:tcW w:w="670" w:type="dxa"/>
          </w:tcPr>
          <w:p w:rsidR="00B31DCB" w:rsidRDefault="00B31DCB" w:rsidP="00B300F7">
            <w:pPr>
              <w:jc w:val="center"/>
            </w:pPr>
            <w:r>
              <w:t>Э.2.</w:t>
            </w:r>
          </w:p>
        </w:tc>
        <w:tc>
          <w:tcPr>
            <w:tcW w:w="9467" w:type="dxa"/>
          </w:tcPr>
          <w:p w:rsidR="00B31DCB" w:rsidRPr="000C21AD" w:rsidRDefault="00B31DCB" w:rsidP="00B300F7">
            <w:pPr>
              <w:jc w:val="both"/>
              <w:rPr>
                <w:b/>
              </w:rPr>
            </w:pPr>
            <w:r>
              <w:t>Российская сеть центров правовой информации «Кодекс» (</w:t>
            </w:r>
            <w:hyperlink r:id="rId78" w:history="1">
              <w:r>
                <w:rPr>
                  <w:rStyle w:val="ae"/>
                </w:rPr>
                <w:t>http://www.kodeks.ru</w:t>
              </w:r>
            </w:hyperlink>
            <w:r>
              <w:t>)</w:t>
            </w:r>
          </w:p>
        </w:tc>
      </w:tr>
      <w:tr w:rsidR="00B31DCB" w:rsidTr="00B300F7">
        <w:tc>
          <w:tcPr>
            <w:tcW w:w="670" w:type="dxa"/>
          </w:tcPr>
          <w:p w:rsidR="00B31DCB" w:rsidRDefault="00B31DCB" w:rsidP="00B300F7">
            <w:pPr>
              <w:jc w:val="center"/>
            </w:pPr>
            <w:r>
              <w:t>Э.3.</w:t>
            </w:r>
          </w:p>
        </w:tc>
        <w:tc>
          <w:tcPr>
            <w:tcW w:w="9467" w:type="dxa"/>
          </w:tcPr>
          <w:p w:rsidR="00B31DCB" w:rsidRPr="000C21AD" w:rsidRDefault="00B31DCB" w:rsidP="00B300F7">
            <w:pPr>
              <w:jc w:val="both"/>
              <w:rPr>
                <w:b/>
              </w:rPr>
            </w:pPr>
            <w:r>
              <w:t>СПС «Гарант» (</w:t>
            </w:r>
            <w:hyperlink r:id="rId79" w:history="1">
              <w:r>
                <w:rPr>
                  <w:rStyle w:val="ae"/>
                </w:rPr>
                <w:t>http://www.garant.ru</w:t>
              </w:r>
            </w:hyperlink>
            <w:r>
              <w:t>)</w:t>
            </w:r>
          </w:p>
        </w:tc>
      </w:tr>
      <w:tr w:rsidR="00B31DCB" w:rsidTr="00B300F7">
        <w:tc>
          <w:tcPr>
            <w:tcW w:w="670" w:type="dxa"/>
          </w:tcPr>
          <w:p w:rsidR="00B31DCB" w:rsidRDefault="00B31DCB" w:rsidP="00B300F7">
            <w:pPr>
              <w:jc w:val="center"/>
            </w:pPr>
          </w:p>
        </w:tc>
        <w:tc>
          <w:tcPr>
            <w:tcW w:w="9467" w:type="dxa"/>
          </w:tcPr>
          <w:p w:rsidR="00B31DCB" w:rsidRDefault="00B31DCB" w:rsidP="00B300F7">
            <w:pPr>
              <w:jc w:val="both"/>
            </w:pPr>
          </w:p>
        </w:tc>
      </w:tr>
    </w:tbl>
    <w:p w:rsidR="00B31DCB" w:rsidRDefault="00B31DCB" w:rsidP="00CA3F96"/>
    <w:p w:rsidR="00B31DCB" w:rsidRDefault="00B31DCB" w:rsidP="00CA3F96">
      <w:pPr>
        <w:ind w:firstLine="567"/>
        <w:jc w:val="center"/>
        <w:rPr>
          <w:b/>
          <w:sz w:val="28"/>
          <w:szCs w:val="28"/>
        </w:rPr>
      </w:pPr>
    </w:p>
    <w:p w:rsidR="00B31DCB" w:rsidRDefault="00B31DCB" w:rsidP="00CA3F9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4.2. СРЕДСТВА ОБЕСПЕЧЕНИЯ ОСВОЕНИЯ УЧЕБНОЙ ДИСЦИПЛИНЫ</w:t>
      </w:r>
    </w:p>
    <w:p w:rsidR="00B31DCB" w:rsidRDefault="00B31DCB" w:rsidP="00CA3F96">
      <w:pPr>
        <w:numPr>
          <w:ilvl w:val="0"/>
          <w:numId w:val="1"/>
        </w:numPr>
        <w:shd w:val="clear" w:color="auto" w:fill="FFFFFF"/>
        <w:tabs>
          <w:tab w:val="left" w:pos="-3544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указания;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0"/>
        <w:gridCol w:w="8901"/>
      </w:tblGrid>
      <w:tr w:rsidR="00B31DCB" w:rsidTr="00B300F7">
        <w:tc>
          <w:tcPr>
            <w:tcW w:w="670" w:type="dxa"/>
            <w:vAlign w:val="center"/>
          </w:tcPr>
          <w:p w:rsidR="00B31DCB" w:rsidRDefault="00B31DCB" w:rsidP="00B300F7">
            <w:pPr>
              <w:jc w:val="center"/>
            </w:pPr>
            <w:r>
              <w:t xml:space="preserve">№ </w:t>
            </w:r>
          </w:p>
        </w:tc>
        <w:tc>
          <w:tcPr>
            <w:tcW w:w="9467" w:type="dxa"/>
            <w:vAlign w:val="center"/>
          </w:tcPr>
          <w:p w:rsidR="00B31DCB" w:rsidRDefault="00B31DCB" w:rsidP="00B300F7">
            <w:pPr>
              <w:jc w:val="center"/>
            </w:pPr>
            <w:r>
              <w:t>Наименование методических разработок</w:t>
            </w:r>
          </w:p>
        </w:tc>
      </w:tr>
      <w:tr w:rsidR="00B31DCB" w:rsidRPr="00D93847" w:rsidTr="00B300F7">
        <w:tc>
          <w:tcPr>
            <w:tcW w:w="670" w:type="dxa"/>
          </w:tcPr>
          <w:p w:rsidR="00B31DCB" w:rsidRPr="00D93847" w:rsidRDefault="00B31DCB" w:rsidP="00B300F7">
            <w:pPr>
              <w:jc w:val="center"/>
            </w:pPr>
            <w:r w:rsidRPr="00D93847">
              <w:t>М.1.</w:t>
            </w:r>
          </w:p>
        </w:tc>
        <w:tc>
          <w:tcPr>
            <w:tcW w:w="9467" w:type="dxa"/>
          </w:tcPr>
          <w:p w:rsidR="00B31DCB" w:rsidRPr="00D93847" w:rsidRDefault="00B31DCB" w:rsidP="00B300F7">
            <w:pPr>
              <w:jc w:val="both"/>
              <w:rPr>
                <w:b/>
              </w:rPr>
            </w:pPr>
            <w:r w:rsidRPr="00D93847">
              <w:rPr>
                <w:b/>
              </w:rPr>
              <w:t>Кинаш, Я.И.</w:t>
            </w:r>
            <w:r w:rsidRPr="00D93847">
              <w:rPr>
                <w:bCs/>
              </w:rPr>
              <w:t xml:space="preserve"> </w:t>
            </w:r>
            <w:r w:rsidRPr="00D93847">
              <w:rPr>
                <w:b/>
              </w:rPr>
              <w:t xml:space="preserve"> </w:t>
            </w:r>
            <w:r w:rsidRPr="00D93847">
              <w:t>Методические рекомендации для проведения семинарских и практических</w:t>
            </w:r>
            <w:r w:rsidRPr="00D93847">
              <w:rPr>
                <w:b/>
              </w:rPr>
              <w:t xml:space="preserve"> </w:t>
            </w:r>
            <w:r w:rsidRPr="00D93847">
              <w:t>занятий по учебной дисциплине «</w:t>
            </w:r>
            <w:r w:rsidRPr="00D93847">
              <w:rPr>
                <w:bCs/>
                <w:bdr w:val="none" w:sz="0" w:space="0" w:color="auto" w:frame="1"/>
              </w:rPr>
              <w:t>Актуальные проблемы информационного права</w:t>
            </w:r>
            <w:r w:rsidRPr="00D93847">
              <w:t xml:space="preserve">» для студентов направления подготовки 40.04.01 «Юриспруденция»  образовательного уровня магистр очной и очно-заочной формы обучения </w:t>
            </w:r>
            <w:r w:rsidRPr="00D93847">
              <w:rPr>
                <w:bCs/>
              </w:rPr>
              <w:t xml:space="preserve">/ </w:t>
            </w:r>
            <w:r w:rsidRPr="00D93847">
              <w:t>Я.И.</w:t>
            </w:r>
            <w:r w:rsidRPr="00D93847">
              <w:rPr>
                <w:bCs/>
              </w:rPr>
              <w:t xml:space="preserve"> </w:t>
            </w:r>
            <w:r w:rsidRPr="00D93847">
              <w:t>Кинаш</w:t>
            </w:r>
            <w:r w:rsidRPr="00D93847">
              <w:rPr>
                <w:b/>
              </w:rPr>
              <w:t xml:space="preserve"> </w:t>
            </w:r>
            <w:r w:rsidRPr="00D93847">
              <w:t>– Макеевка: ДОНАГРА, 202</w:t>
            </w:r>
            <w:r w:rsidR="00801623">
              <w:t>3</w:t>
            </w:r>
            <w:r w:rsidRPr="00D93847">
              <w:t xml:space="preserve">. – 27 с. </w:t>
            </w:r>
          </w:p>
          <w:p w:rsidR="00B31DCB" w:rsidRPr="00031A13" w:rsidRDefault="00B31DCB" w:rsidP="00B300F7">
            <w:pPr>
              <w:pStyle w:val="ac"/>
              <w:spacing w:before="0" w:beforeAutospacing="0" w:after="0" w:afterAutospacing="0"/>
              <w:jc w:val="both"/>
              <w:rPr>
                <w:szCs w:val="24"/>
                <w:highlight w:val="yellow"/>
              </w:rPr>
            </w:pPr>
          </w:p>
          <w:p w:rsidR="00B31DCB" w:rsidRPr="00D93847" w:rsidRDefault="00B31DCB" w:rsidP="00B300F7">
            <w:pPr>
              <w:jc w:val="both"/>
            </w:pPr>
          </w:p>
        </w:tc>
      </w:tr>
      <w:tr w:rsidR="00B31DCB" w:rsidRPr="00D93847" w:rsidTr="00B300F7">
        <w:tc>
          <w:tcPr>
            <w:tcW w:w="670" w:type="dxa"/>
          </w:tcPr>
          <w:p w:rsidR="00B31DCB" w:rsidRPr="00D93847" w:rsidRDefault="00B31DCB" w:rsidP="00B300F7">
            <w:pPr>
              <w:jc w:val="center"/>
            </w:pPr>
            <w:r w:rsidRPr="00D93847">
              <w:t>М.2.</w:t>
            </w:r>
          </w:p>
        </w:tc>
        <w:tc>
          <w:tcPr>
            <w:tcW w:w="9467" w:type="dxa"/>
          </w:tcPr>
          <w:p w:rsidR="00B31DCB" w:rsidRPr="00D93847" w:rsidRDefault="00B31DCB" w:rsidP="00B300F7">
            <w:pPr>
              <w:jc w:val="both"/>
              <w:rPr>
                <w:b/>
              </w:rPr>
            </w:pPr>
            <w:r w:rsidRPr="00D93847">
              <w:rPr>
                <w:b/>
              </w:rPr>
              <w:t>Кинаш, Я.И.</w:t>
            </w:r>
            <w:r w:rsidRPr="00D93847">
              <w:rPr>
                <w:bCs/>
              </w:rPr>
              <w:t xml:space="preserve"> </w:t>
            </w:r>
            <w:r w:rsidRPr="00D93847">
              <w:rPr>
                <w:b/>
              </w:rPr>
              <w:t xml:space="preserve"> </w:t>
            </w:r>
            <w:r w:rsidRPr="00D93847">
              <w:t>Методические рекомендации по организации самостоятельной работы по учебной дисциплине «</w:t>
            </w:r>
            <w:r w:rsidRPr="00D93847">
              <w:rPr>
                <w:bCs/>
                <w:bdr w:val="none" w:sz="0" w:space="0" w:color="auto" w:frame="1"/>
              </w:rPr>
              <w:t>Актуальные проблемы информационного права</w:t>
            </w:r>
            <w:r w:rsidRPr="00D93847">
              <w:t xml:space="preserve">» для студентов направления подготовки 40.04.01 «Юриспруденция» образовательного уровня магистр всех форм обучения </w:t>
            </w:r>
            <w:r w:rsidRPr="00D93847">
              <w:rPr>
                <w:bCs/>
              </w:rPr>
              <w:t xml:space="preserve">/ </w:t>
            </w:r>
            <w:r w:rsidRPr="00D93847">
              <w:t>Я.И.</w:t>
            </w:r>
            <w:r w:rsidRPr="00D93847">
              <w:rPr>
                <w:bCs/>
              </w:rPr>
              <w:t xml:space="preserve"> </w:t>
            </w:r>
            <w:r w:rsidRPr="00D93847">
              <w:t>Кинаш</w:t>
            </w:r>
            <w:r w:rsidRPr="00D93847">
              <w:rPr>
                <w:b/>
              </w:rPr>
              <w:t xml:space="preserve"> </w:t>
            </w:r>
            <w:r w:rsidRPr="00D93847">
              <w:t>– Макеевка: ДОНАГРА, 202</w:t>
            </w:r>
            <w:r w:rsidR="00801623">
              <w:t>3</w:t>
            </w:r>
            <w:r w:rsidRPr="00D93847">
              <w:t xml:space="preserve">. – 27 с. </w:t>
            </w:r>
          </w:p>
          <w:p w:rsidR="00B31DCB" w:rsidRPr="00D93847" w:rsidRDefault="00B31DCB" w:rsidP="00B300F7">
            <w:pPr>
              <w:jc w:val="both"/>
              <w:rPr>
                <w:b/>
              </w:rPr>
            </w:pPr>
          </w:p>
        </w:tc>
      </w:tr>
    </w:tbl>
    <w:p w:rsidR="00B31DCB" w:rsidRPr="00D93847" w:rsidRDefault="00B31DCB" w:rsidP="00CA3F96">
      <w:pPr>
        <w:numPr>
          <w:ilvl w:val="0"/>
          <w:numId w:val="1"/>
        </w:numPr>
        <w:shd w:val="clear" w:color="auto" w:fill="FFFFFF"/>
        <w:tabs>
          <w:tab w:val="left" w:pos="-3544"/>
          <w:tab w:val="left" w:pos="851"/>
        </w:tabs>
        <w:ind w:left="0" w:firstLine="567"/>
        <w:jc w:val="both"/>
      </w:pPr>
      <w:r w:rsidRPr="00D93847">
        <w:t xml:space="preserve">Материалы по видам занятий; </w:t>
      </w:r>
    </w:p>
    <w:p w:rsidR="00B31DCB" w:rsidRPr="00D93847" w:rsidRDefault="00B31DCB" w:rsidP="00CA3F96">
      <w:pPr>
        <w:numPr>
          <w:ilvl w:val="0"/>
          <w:numId w:val="1"/>
        </w:numPr>
        <w:shd w:val="clear" w:color="auto" w:fill="FFFFFF"/>
        <w:tabs>
          <w:tab w:val="left" w:pos="-3544"/>
          <w:tab w:val="left" w:pos="851"/>
        </w:tabs>
        <w:ind w:left="0" w:firstLine="567"/>
        <w:jc w:val="both"/>
      </w:pPr>
      <w:r w:rsidRPr="00D93847">
        <w:t>Программное обеспечение современных информационно-коммуникационных технологий (по видам занятий)</w:t>
      </w:r>
    </w:p>
    <w:p w:rsidR="00B31DCB" w:rsidRDefault="00B31DCB" w:rsidP="00B12431">
      <w:pPr>
        <w:pStyle w:val="ac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B31DCB" w:rsidRPr="00D93847" w:rsidRDefault="00B31DCB" w:rsidP="00CA3F96">
      <w:pPr>
        <w:shd w:val="clear" w:color="auto" w:fill="FFFFFF"/>
        <w:ind w:left="720"/>
        <w:jc w:val="center"/>
        <w:rPr>
          <w:b/>
          <w:bCs/>
          <w:spacing w:val="-6"/>
        </w:rPr>
      </w:pPr>
      <w:r w:rsidRPr="00D93847">
        <w:rPr>
          <w:b/>
          <w:bCs/>
          <w:spacing w:val="-6"/>
        </w:rPr>
        <w:t>4.3. ОЦЕНОЧНЫЕ СРЕДСТВА</w:t>
      </w:r>
    </w:p>
    <w:p w:rsidR="00B31DCB" w:rsidRPr="00D93847" w:rsidRDefault="00B31DCB" w:rsidP="00CA3F96">
      <w:pPr>
        <w:shd w:val="clear" w:color="auto" w:fill="FFFFFF"/>
        <w:ind w:firstLine="720"/>
        <w:jc w:val="both"/>
        <w:rPr>
          <w:bCs/>
          <w:spacing w:val="-6"/>
        </w:rPr>
      </w:pPr>
      <w:r w:rsidRPr="00D93847">
        <w:rPr>
          <w:bCs/>
          <w:spacing w:val="-6"/>
        </w:rPr>
        <w:t xml:space="preserve">Фонд оценочных средств по учебной дисциплине </w:t>
      </w:r>
      <w:r w:rsidR="00801623" w:rsidRPr="00D93847">
        <w:t>«</w:t>
      </w:r>
      <w:r w:rsidR="00801623" w:rsidRPr="00D93847">
        <w:rPr>
          <w:bCs/>
          <w:bdr w:val="none" w:sz="0" w:space="0" w:color="auto" w:frame="1"/>
        </w:rPr>
        <w:t>Актуальные проблемы информационного права</w:t>
      </w:r>
      <w:r w:rsidR="00801623" w:rsidRPr="00D93847">
        <w:t>»</w:t>
      </w:r>
      <w:r w:rsidR="00801623" w:rsidRPr="00D93847">
        <w:rPr>
          <w:bCs/>
          <w:color w:val="000000"/>
        </w:rPr>
        <w:t xml:space="preserve"> </w:t>
      </w:r>
      <w:bookmarkStart w:id="0" w:name="_GoBack"/>
      <w:bookmarkEnd w:id="0"/>
      <w:r w:rsidRPr="00D93847">
        <w:rPr>
          <w:bCs/>
          <w:spacing w:val="-6"/>
        </w:rPr>
        <w:t>разработан в соответствии с «Положением о фонде оценочных средств в «Донбасская аграрная академия» и является неотъемлемой частью рабочей программы учебной дисциплины.</w:t>
      </w:r>
    </w:p>
    <w:p w:rsidR="00B31DCB" w:rsidRPr="00D93847" w:rsidRDefault="00B31DCB" w:rsidP="00CA3F96">
      <w:pPr>
        <w:jc w:val="center"/>
        <w:rPr>
          <w:b/>
        </w:rPr>
      </w:pPr>
    </w:p>
    <w:p w:rsidR="00B31DCB" w:rsidRPr="00D93847" w:rsidRDefault="00B31DCB" w:rsidP="00CA3F96">
      <w:pPr>
        <w:jc w:val="center"/>
        <w:rPr>
          <w:b/>
        </w:rPr>
      </w:pPr>
      <w:r w:rsidRPr="00D93847">
        <w:rPr>
          <w:b/>
        </w:rPr>
        <w:t>4.4. КРИТЕРИИ ОЦЕНКИ ЗНАНИЙ, УМЕНИЙ, НАВЫКОВ</w:t>
      </w:r>
    </w:p>
    <w:p w:rsidR="00B31DCB" w:rsidRPr="00D93847" w:rsidRDefault="00B31DCB" w:rsidP="00CA3F96">
      <w:pPr>
        <w:pStyle w:val="Style2"/>
        <w:spacing w:line="240" w:lineRule="auto"/>
        <w:ind w:firstLine="720"/>
        <w:rPr>
          <w:rStyle w:val="FontStyle11"/>
        </w:rPr>
      </w:pPr>
      <w:r w:rsidRPr="00D93847">
        <w:t xml:space="preserve">Критерии оценки формируются исходя из требований Положения </w:t>
      </w:r>
      <w:r w:rsidRPr="00D93847">
        <w:rPr>
          <w:rStyle w:val="FontStyle11"/>
          <w:b w:val="0"/>
        </w:rPr>
        <w:t xml:space="preserve">об организации учебного процесса в «Донбасская аграрная академия». </w:t>
      </w:r>
    </w:p>
    <w:p w:rsidR="00B31DCB" w:rsidRDefault="00B31DCB" w:rsidP="00CA3F96">
      <w:pPr>
        <w:widowControl w:val="0"/>
        <w:autoSpaceDE w:val="0"/>
        <w:autoSpaceDN w:val="0"/>
        <w:adjustRightInd w:val="0"/>
        <w:ind w:firstLine="600"/>
        <w:jc w:val="both"/>
      </w:pPr>
    </w:p>
    <w:p w:rsidR="00B31DCB" w:rsidRDefault="00B31DCB" w:rsidP="00CA3F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Шкала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67"/>
        <w:gridCol w:w="1353"/>
        <w:gridCol w:w="2300"/>
        <w:gridCol w:w="1842"/>
        <w:gridCol w:w="3103"/>
      </w:tblGrid>
      <w:tr w:rsidR="00B31DCB" w:rsidTr="00B300F7">
        <w:trPr>
          <w:trHeight w:val="427"/>
          <w:jc w:val="center"/>
        </w:trPr>
        <w:tc>
          <w:tcPr>
            <w:tcW w:w="483" w:type="pct"/>
            <w:vMerge w:val="restart"/>
            <w:vAlign w:val="center"/>
          </w:tcPr>
          <w:p w:rsidR="00B31DCB" w:rsidRDefault="00B31DCB" w:rsidP="00B300F7">
            <w:pPr>
              <w:spacing w:line="360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По шкале ECTS</w:t>
            </w:r>
          </w:p>
        </w:tc>
        <w:tc>
          <w:tcPr>
            <w:tcW w:w="519" w:type="pct"/>
            <w:vMerge w:val="restart"/>
            <w:vAlign w:val="center"/>
          </w:tcPr>
          <w:p w:rsidR="00B31DCB" w:rsidRDefault="00B31DCB" w:rsidP="00B300F7">
            <w:pPr>
              <w:spacing w:line="360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Сумма балов за все виды учебной деятельности</w:t>
            </w:r>
          </w:p>
        </w:tc>
        <w:tc>
          <w:tcPr>
            <w:tcW w:w="2268" w:type="pct"/>
            <w:gridSpan w:val="2"/>
            <w:vAlign w:val="center"/>
          </w:tcPr>
          <w:p w:rsidR="00B31DCB" w:rsidRDefault="00B31DCB" w:rsidP="00B300F7">
            <w:pPr>
              <w:spacing w:line="360" w:lineRule="auto"/>
              <w:ind w:firstLine="709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По государственной шкале</w:t>
            </w:r>
          </w:p>
        </w:tc>
        <w:tc>
          <w:tcPr>
            <w:tcW w:w="1730" w:type="pct"/>
            <w:vMerge w:val="restart"/>
            <w:vAlign w:val="center"/>
          </w:tcPr>
          <w:p w:rsidR="00B31DCB" w:rsidRDefault="00B31DCB" w:rsidP="00B300F7">
            <w:pPr>
              <w:spacing w:line="360" w:lineRule="auto"/>
              <w:ind w:firstLine="709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Определение</w:t>
            </w:r>
          </w:p>
        </w:tc>
      </w:tr>
      <w:tr w:rsidR="00B31DCB" w:rsidTr="00B300F7">
        <w:trPr>
          <w:trHeight w:val="890"/>
          <w:jc w:val="center"/>
        </w:trPr>
        <w:tc>
          <w:tcPr>
            <w:tcW w:w="0" w:type="auto"/>
            <w:vMerge/>
            <w:vAlign w:val="center"/>
          </w:tcPr>
          <w:p w:rsidR="00B31DCB" w:rsidRDefault="00B31DCB" w:rsidP="00B300F7">
            <w:pPr>
              <w:rPr>
                <w:b/>
              </w:rPr>
            </w:pPr>
          </w:p>
        </w:tc>
        <w:tc>
          <w:tcPr>
            <w:tcW w:w="0" w:type="auto"/>
            <w:vMerge/>
            <w:vAlign w:val="center"/>
          </w:tcPr>
          <w:p w:rsidR="00B31DCB" w:rsidRDefault="00B31DCB" w:rsidP="00B300F7">
            <w:pPr>
              <w:rPr>
                <w:b/>
              </w:rPr>
            </w:pPr>
          </w:p>
        </w:tc>
        <w:tc>
          <w:tcPr>
            <w:tcW w:w="1211" w:type="pct"/>
            <w:vAlign w:val="center"/>
          </w:tcPr>
          <w:p w:rsidR="00B31DCB" w:rsidRDefault="00B31DCB" w:rsidP="00B300F7">
            <w:pPr>
              <w:spacing w:line="360" w:lineRule="auto"/>
              <w:ind w:firstLine="709"/>
              <w:jc w:val="center"/>
              <w:rPr>
                <w:b/>
              </w:rPr>
            </w:pPr>
            <w:r>
              <w:rPr>
                <w:b/>
              </w:rPr>
              <w:t>для экзамена, курсовой работы, практики</w:t>
            </w:r>
          </w:p>
        </w:tc>
        <w:tc>
          <w:tcPr>
            <w:tcW w:w="1057" w:type="pct"/>
            <w:vAlign w:val="center"/>
          </w:tcPr>
          <w:p w:rsidR="00B31DCB" w:rsidRDefault="00B31DCB" w:rsidP="00B300F7">
            <w:pPr>
              <w:spacing w:line="360" w:lineRule="auto"/>
              <w:ind w:firstLine="709"/>
              <w:jc w:val="center"/>
              <w:rPr>
                <w:b/>
              </w:rPr>
            </w:pPr>
            <w:r>
              <w:rPr>
                <w:b/>
              </w:rPr>
              <w:t>для зачета</w:t>
            </w:r>
          </w:p>
        </w:tc>
        <w:tc>
          <w:tcPr>
            <w:tcW w:w="0" w:type="auto"/>
            <w:vMerge/>
            <w:vAlign w:val="center"/>
          </w:tcPr>
          <w:p w:rsidR="00B31DCB" w:rsidRDefault="00B31DCB" w:rsidP="00B300F7">
            <w:pPr>
              <w:rPr>
                <w:b/>
              </w:rPr>
            </w:pPr>
          </w:p>
        </w:tc>
      </w:tr>
      <w:tr w:rsidR="00B31DCB" w:rsidTr="00B300F7">
        <w:trPr>
          <w:trHeight w:val="645"/>
          <w:jc w:val="center"/>
        </w:trPr>
        <w:tc>
          <w:tcPr>
            <w:tcW w:w="483" w:type="pct"/>
            <w:vAlign w:val="center"/>
          </w:tcPr>
          <w:p w:rsidR="00B31DCB" w:rsidRDefault="00B31DCB" w:rsidP="00B300F7">
            <w:pPr>
              <w:widowControl w:val="0"/>
              <w:spacing w:line="360" w:lineRule="auto"/>
              <w:rPr>
                <w:spacing w:val="-4"/>
              </w:rPr>
            </w:pPr>
            <w:r>
              <w:rPr>
                <w:spacing w:val="-4"/>
              </w:rPr>
              <w:lastRenderedPageBreak/>
              <w:t>A</w:t>
            </w:r>
          </w:p>
        </w:tc>
        <w:tc>
          <w:tcPr>
            <w:tcW w:w="519" w:type="pct"/>
            <w:vAlign w:val="center"/>
          </w:tcPr>
          <w:p w:rsidR="00B31DCB" w:rsidRDefault="00B31DCB" w:rsidP="00B300F7">
            <w:pPr>
              <w:widowControl w:val="0"/>
              <w:spacing w:line="360" w:lineRule="auto"/>
              <w:rPr>
                <w:spacing w:val="-4"/>
              </w:rPr>
            </w:pPr>
            <w:r>
              <w:rPr>
                <w:spacing w:val="-4"/>
              </w:rPr>
              <w:t>90-100</w:t>
            </w:r>
          </w:p>
        </w:tc>
        <w:tc>
          <w:tcPr>
            <w:tcW w:w="1211" w:type="pct"/>
            <w:vAlign w:val="center"/>
          </w:tcPr>
          <w:p w:rsidR="00B31DCB" w:rsidRDefault="00B31DCB" w:rsidP="00B300F7">
            <w:pPr>
              <w:spacing w:line="360" w:lineRule="auto"/>
              <w:ind w:firstLine="709"/>
              <w:jc w:val="center"/>
            </w:pPr>
            <w:r>
              <w:rPr>
                <w:sz w:val="22"/>
                <w:szCs w:val="22"/>
              </w:rPr>
              <w:t>«Отлично» (5)</w:t>
            </w:r>
          </w:p>
        </w:tc>
        <w:tc>
          <w:tcPr>
            <w:tcW w:w="1057" w:type="pct"/>
            <w:vMerge w:val="restart"/>
            <w:vAlign w:val="center"/>
          </w:tcPr>
          <w:p w:rsidR="00B31DCB" w:rsidRDefault="00B31DCB" w:rsidP="00B300F7">
            <w:pPr>
              <w:spacing w:line="360" w:lineRule="auto"/>
              <w:ind w:firstLine="709"/>
              <w:jc w:val="center"/>
            </w:pPr>
            <w:r>
              <w:t>зачтено</w:t>
            </w:r>
          </w:p>
        </w:tc>
        <w:tc>
          <w:tcPr>
            <w:tcW w:w="1730" w:type="pct"/>
            <w:vAlign w:val="center"/>
          </w:tcPr>
          <w:p w:rsidR="00B31DCB" w:rsidRDefault="00B31DCB" w:rsidP="00B300F7">
            <w:pPr>
              <w:widowControl w:val="0"/>
              <w:spacing w:line="360" w:lineRule="auto"/>
              <w:ind w:firstLine="709"/>
              <w:jc w:val="center"/>
              <w:rPr>
                <w:spacing w:val="-4"/>
              </w:rPr>
            </w:pPr>
            <w:r>
              <w:rPr>
                <w:spacing w:val="-4"/>
              </w:rPr>
              <w:t>отличное выполнение с незначительным количеством неточностей</w:t>
            </w:r>
          </w:p>
        </w:tc>
      </w:tr>
      <w:tr w:rsidR="00B31DCB" w:rsidTr="00B300F7">
        <w:trPr>
          <w:trHeight w:val="960"/>
          <w:jc w:val="center"/>
        </w:trPr>
        <w:tc>
          <w:tcPr>
            <w:tcW w:w="483" w:type="pct"/>
            <w:vAlign w:val="center"/>
          </w:tcPr>
          <w:p w:rsidR="00B31DCB" w:rsidRDefault="00B31DCB" w:rsidP="00B300F7">
            <w:pPr>
              <w:widowControl w:val="0"/>
              <w:spacing w:line="360" w:lineRule="auto"/>
              <w:rPr>
                <w:spacing w:val="-4"/>
              </w:rPr>
            </w:pPr>
            <w:r>
              <w:rPr>
                <w:spacing w:val="-4"/>
              </w:rPr>
              <w:t>B</w:t>
            </w:r>
          </w:p>
        </w:tc>
        <w:tc>
          <w:tcPr>
            <w:tcW w:w="519" w:type="pct"/>
            <w:vAlign w:val="center"/>
          </w:tcPr>
          <w:p w:rsidR="00B31DCB" w:rsidRDefault="00B31DCB" w:rsidP="00B300F7">
            <w:pPr>
              <w:widowControl w:val="0"/>
              <w:spacing w:line="360" w:lineRule="auto"/>
              <w:rPr>
                <w:spacing w:val="-4"/>
              </w:rPr>
            </w:pPr>
            <w:r>
              <w:rPr>
                <w:spacing w:val="-4"/>
              </w:rPr>
              <w:t>80-89</w:t>
            </w:r>
          </w:p>
        </w:tc>
        <w:tc>
          <w:tcPr>
            <w:tcW w:w="1211" w:type="pct"/>
            <w:vMerge w:val="restart"/>
            <w:vAlign w:val="center"/>
          </w:tcPr>
          <w:p w:rsidR="00B31DCB" w:rsidRDefault="00B31DCB" w:rsidP="00B300F7">
            <w:pPr>
              <w:spacing w:line="360" w:lineRule="auto"/>
              <w:ind w:firstLine="709"/>
              <w:jc w:val="center"/>
            </w:pPr>
            <w:r>
              <w:rPr>
                <w:sz w:val="22"/>
                <w:szCs w:val="22"/>
              </w:rPr>
              <w:t>«Хорошо» (4)</w:t>
            </w:r>
          </w:p>
        </w:tc>
        <w:tc>
          <w:tcPr>
            <w:tcW w:w="0" w:type="auto"/>
            <w:vMerge/>
            <w:vAlign w:val="center"/>
          </w:tcPr>
          <w:p w:rsidR="00B31DCB" w:rsidRDefault="00B31DCB" w:rsidP="00B300F7"/>
        </w:tc>
        <w:tc>
          <w:tcPr>
            <w:tcW w:w="1730" w:type="pct"/>
            <w:vAlign w:val="center"/>
          </w:tcPr>
          <w:p w:rsidR="00B31DCB" w:rsidRDefault="00B31DCB" w:rsidP="00B300F7">
            <w:pPr>
              <w:widowControl w:val="0"/>
              <w:spacing w:line="360" w:lineRule="auto"/>
              <w:ind w:firstLine="709"/>
              <w:jc w:val="center"/>
              <w:rPr>
                <w:spacing w:val="-4"/>
              </w:rPr>
            </w:pPr>
            <w:r>
              <w:rPr>
                <w:spacing w:val="-4"/>
              </w:rPr>
              <w:t>в целом правильно выполненная работа с незначительным количеством ошибок (до 10%)</w:t>
            </w:r>
          </w:p>
        </w:tc>
      </w:tr>
      <w:tr w:rsidR="00B31DCB" w:rsidTr="00B300F7">
        <w:trPr>
          <w:trHeight w:val="864"/>
          <w:jc w:val="center"/>
        </w:trPr>
        <w:tc>
          <w:tcPr>
            <w:tcW w:w="483" w:type="pct"/>
            <w:vAlign w:val="center"/>
          </w:tcPr>
          <w:p w:rsidR="00B31DCB" w:rsidRDefault="00B31DCB" w:rsidP="00B300F7">
            <w:pPr>
              <w:widowControl w:val="0"/>
              <w:spacing w:line="360" w:lineRule="auto"/>
              <w:rPr>
                <w:spacing w:val="-4"/>
              </w:rPr>
            </w:pPr>
            <w:r>
              <w:rPr>
                <w:spacing w:val="-4"/>
              </w:rPr>
              <w:t>C</w:t>
            </w:r>
          </w:p>
        </w:tc>
        <w:tc>
          <w:tcPr>
            <w:tcW w:w="519" w:type="pct"/>
            <w:vAlign w:val="center"/>
          </w:tcPr>
          <w:p w:rsidR="00B31DCB" w:rsidRDefault="00B31DCB" w:rsidP="00B300F7">
            <w:pPr>
              <w:widowControl w:val="0"/>
              <w:spacing w:line="360" w:lineRule="auto"/>
              <w:rPr>
                <w:spacing w:val="-4"/>
              </w:rPr>
            </w:pPr>
            <w:r>
              <w:rPr>
                <w:spacing w:val="-4"/>
              </w:rPr>
              <w:t>75-79</w:t>
            </w:r>
          </w:p>
        </w:tc>
        <w:tc>
          <w:tcPr>
            <w:tcW w:w="0" w:type="auto"/>
            <w:vMerge/>
            <w:vAlign w:val="center"/>
          </w:tcPr>
          <w:p w:rsidR="00B31DCB" w:rsidRDefault="00B31DCB" w:rsidP="00B300F7"/>
        </w:tc>
        <w:tc>
          <w:tcPr>
            <w:tcW w:w="0" w:type="auto"/>
            <w:vMerge/>
            <w:vAlign w:val="center"/>
          </w:tcPr>
          <w:p w:rsidR="00B31DCB" w:rsidRDefault="00B31DCB" w:rsidP="00B300F7"/>
        </w:tc>
        <w:tc>
          <w:tcPr>
            <w:tcW w:w="1730" w:type="pct"/>
            <w:vAlign w:val="center"/>
          </w:tcPr>
          <w:p w:rsidR="00B31DCB" w:rsidRDefault="00B31DCB" w:rsidP="00B300F7">
            <w:pPr>
              <w:widowControl w:val="0"/>
              <w:spacing w:line="360" w:lineRule="auto"/>
              <w:ind w:firstLine="709"/>
              <w:jc w:val="center"/>
              <w:rPr>
                <w:spacing w:val="-4"/>
              </w:rPr>
            </w:pPr>
            <w:r>
              <w:rPr>
                <w:spacing w:val="-4"/>
              </w:rPr>
              <w:t>в целом правильно выполненная работа с незначительным количеством ошибок (до 15%)</w:t>
            </w:r>
          </w:p>
        </w:tc>
      </w:tr>
      <w:tr w:rsidR="00B31DCB" w:rsidTr="00B300F7">
        <w:trPr>
          <w:trHeight w:val="645"/>
          <w:jc w:val="center"/>
        </w:trPr>
        <w:tc>
          <w:tcPr>
            <w:tcW w:w="483" w:type="pct"/>
            <w:vAlign w:val="center"/>
          </w:tcPr>
          <w:p w:rsidR="00B31DCB" w:rsidRDefault="00B31DCB" w:rsidP="00B300F7">
            <w:pPr>
              <w:widowControl w:val="0"/>
              <w:spacing w:line="360" w:lineRule="auto"/>
              <w:rPr>
                <w:spacing w:val="-4"/>
              </w:rPr>
            </w:pPr>
            <w:r>
              <w:rPr>
                <w:spacing w:val="-4"/>
              </w:rPr>
              <w:t>D</w:t>
            </w:r>
          </w:p>
        </w:tc>
        <w:tc>
          <w:tcPr>
            <w:tcW w:w="519" w:type="pct"/>
            <w:vAlign w:val="center"/>
          </w:tcPr>
          <w:p w:rsidR="00B31DCB" w:rsidRDefault="00B31DCB" w:rsidP="00B300F7">
            <w:pPr>
              <w:widowControl w:val="0"/>
              <w:spacing w:line="360" w:lineRule="auto"/>
              <w:ind w:firstLine="709"/>
              <w:jc w:val="center"/>
              <w:rPr>
                <w:spacing w:val="-4"/>
              </w:rPr>
            </w:pPr>
            <w:r>
              <w:rPr>
                <w:spacing w:val="-4"/>
              </w:rPr>
              <w:t>70-74</w:t>
            </w:r>
          </w:p>
        </w:tc>
        <w:tc>
          <w:tcPr>
            <w:tcW w:w="1211" w:type="pct"/>
            <w:vMerge w:val="restart"/>
            <w:vAlign w:val="center"/>
          </w:tcPr>
          <w:p w:rsidR="00B31DCB" w:rsidRDefault="00B31DCB" w:rsidP="00B300F7">
            <w:pPr>
              <w:spacing w:line="360" w:lineRule="auto"/>
              <w:ind w:firstLine="709"/>
              <w:jc w:val="center"/>
            </w:pPr>
            <w:r>
              <w:rPr>
                <w:sz w:val="22"/>
                <w:szCs w:val="22"/>
              </w:rPr>
              <w:t>«Удовлетворительно»</w:t>
            </w:r>
          </w:p>
          <w:p w:rsidR="00B31DCB" w:rsidRDefault="00B31DCB" w:rsidP="00B300F7">
            <w:pPr>
              <w:spacing w:line="360" w:lineRule="auto"/>
              <w:ind w:firstLine="709"/>
              <w:jc w:val="center"/>
            </w:pPr>
            <w:r>
              <w:rPr>
                <w:sz w:val="22"/>
                <w:szCs w:val="22"/>
              </w:rPr>
              <w:t>(3)</w:t>
            </w:r>
          </w:p>
        </w:tc>
        <w:tc>
          <w:tcPr>
            <w:tcW w:w="0" w:type="auto"/>
            <w:vMerge/>
            <w:vAlign w:val="center"/>
          </w:tcPr>
          <w:p w:rsidR="00B31DCB" w:rsidRDefault="00B31DCB" w:rsidP="00B300F7"/>
        </w:tc>
        <w:tc>
          <w:tcPr>
            <w:tcW w:w="1730" w:type="pct"/>
            <w:vAlign w:val="center"/>
          </w:tcPr>
          <w:p w:rsidR="00B31DCB" w:rsidRDefault="00B31DCB" w:rsidP="00B300F7">
            <w:pPr>
              <w:widowControl w:val="0"/>
              <w:spacing w:line="360" w:lineRule="auto"/>
              <w:ind w:firstLine="709"/>
              <w:jc w:val="center"/>
              <w:rPr>
                <w:spacing w:val="-4"/>
              </w:rPr>
            </w:pPr>
            <w:r>
              <w:rPr>
                <w:spacing w:val="-4"/>
              </w:rPr>
              <w:t>неплохо, но со значительным количеством недостатков</w:t>
            </w:r>
          </w:p>
        </w:tc>
      </w:tr>
      <w:tr w:rsidR="00B31DCB" w:rsidTr="00B300F7">
        <w:trPr>
          <w:trHeight w:val="582"/>
          <w:jc w:val="center"/>
        </w:trPr>
        <w:tc>
          <w:tcPr>
            <w:tcW w:w="483" w:type="pct"/>
            <w:vAlign w:val="center"/>
          </w:tcPr>
          <w:p w:rsidR="00B31DCB" w:rsidRDefault="00B31DCB" w:rsidP="00B300F7">
            <w:pPr>
              <w:widowControl w:val="0"/>
              <w:spacing w:line="360" w:lineRule="auto"/>
              <w:rPr>
                <w:spacing w:val="-4"/>
              </w:rPr>
            </w:pPr>
            <w:r>
              <w:rPr>
                <w:spacing w:val="-4"/>
              </w:rPr>
              <w:t>E</w:t>
            </w:r>
          </w:p>
        </w:tc>
        <w:tc>
          <w:tcPr>
            <w:tcW w:w="519" w:type="pct"/>
            <w:vAlign w:val="center"/>
          </w:tcPr>
          <w:p w:rsidR="00B31DCB" w:rsidRDefault="00B31DCB" w:rsidP="00B300F7">
            <w:pPr>
              <w:widowControl w:val="0"/>
              <w:spacing w:line="360" w:lineRule="auto"/>
              <w:ind w:firstLine="709"/>
              <w:jc w:val="center"/>
              <w:rPr>
                <w:spacing w:val="-4"/>
              </w:rPr>
            </w:pPr>
            <w:r>
              <w:rPr>
                <w:spacing w:val="-4"/>
              </w:rPr>
              <w:t>60-69</w:t>
            </w:r>
          </w:p>
        </w:tc>
        <w:tc>
          <w:tcPr>
            <w:tcW w:w="0" w:type="auto"/>
            <w:vMerge/>
            <w:vAlign w:val="center"/>
          </w:tcPr>
          <w:p w:rsidR="00B31DCB" w:rsidRDefault="00B31DCB" w:rsidP="00B300F7"/>
        </w:tc>
        <w:tc>
          <w:tcPr>
            <w:tcW w:w="0" w:type="auto"/>
            <w:vMerge/>
            <w:vAlign w:val="center"/>
          </w:tcPr>
          <w:p w:rsidR="00B31DCB" w:rsidRDefault="00B31DCB" w:rsidP="00B300F7"/>
        </w:tc>
        <w:tc>
          <w:tcPr>
            <w:tcW w:w="1730" w:type="pct"/>
            <w:vAlign w:val="center"/>
          </w:tcPr>
          <w:p w:rsidR="00B31DCB" w:rsidRDefault="00B31DCB" w:rsidP="00B300F7">
            <w:pPr>
              <w:widowControl w:val="0"/>
              <w:spacing w:line="360" w:lineRule="auto"/>
              <w:ind w:firstLine="709"/>
              <w:jc w:val="center"/>
              <w:rPr>
                <w:spacing w:val="-4"/>
              </w:rPr>
            </w:pPr>
            <w:r>
              <w:rPr>
                <w:spacing w:val="-4"/>
              </w:rPr>
              <w:t>выполнение удовлетворяет минимальные критерии</w:t>
            </w:r>
          </w:p>
        </w:tc>
      </w:tr>
      <w:tr w:rsidR="00B31DCB" w:rsidTr="00B300F7">
        <w:trPr>
          <w:trHeight w:val="715"/>
          <w:jc w:val="center"/>
        </w:trPr>
        <w:tc>
          <w:tcPr>
            <w:tcW w:w="483" w:type="pct"/>
            <w:vAlign w:val="center"/>
          </w:tcPr>
          <w:p w:rsidR="00B31DCB" w:rsidRDefault="00B31DCB" w:rsidP="00B300F7">
            <w:pPr>
              <w:widowControl w:val="0"/>
              <w:spacing w:line="360" w:lineRule="auto"/>
              <w:rPr>
                <w:spacing w:val="-4"/>
              </w:rPr>
            </w:pPr>
            <w:r>
              <w:rPr>
                <w:spacing w:val="-4"/>
              </w:rPr>
              <w:t>FX</w:t>
            </w:r>
          </w:p>
        </w:tc>
        <w:tc>
          <w:tcPr>
            <w:tcW w:w="519" w:type="pct"/>
            <w:vAlign w:val="center"/>
          </w:tcPr>
          <w:p w:rsidR="00B31DCB" w:rsidRDefault="00B31DCB" w:rsidP="00B300F7">
            <w:pPr>
              <w:widowControl w:val="0"/>
              <w:spacing w:line="360" w:lineRule="auto"/>
              <w:ind w:firstLine="709"/>
              <w:jc w:val="center"/>
              <w:rPr>
                <w:spacing w:val="-4"/>
              </w:rPr>
            </w:pPr>
            <w:r>
              <w:rPr>
                <w:spacing w:val="-4"/>
              </w:rPr>
              <w:t>35-59</w:t>
            </w:r>
          </w:p>
        </w:tc>
        <w:tc>
          <w:tcPr>
            <w:tcW w:w="1211" w:type="pct"/>
            <w:vMerge w:val="restart"/>
            <w:vAlign w:val="center"/>
          </w:tcPr>
          <w:p w:rsidR="00B31DCB" w:rsidRDefault="00B31DCB" w:rsidP="00B300F7">
            <w:pPr>
              <w:spacing w:line="360" w:lineRule="auto"/>
              <w:ind w:firstLine="709"/>
              <w:jc w:val="center"/>
            </w:pPr>
            <w:r>
              <w:rPr>
                <w:sz w:val="22"/>
                <w:szCs w:val="22"/>
              </w:rPr>
              <w:t>«Неудовлетворительно»</w:t>
            </w:r>
          </w:p>
          <w:p w:rsidR="00B31DCB" w:rsidRDefault="00B31DCB" w:rsidP="00B300F7">
            <w:pPr>
              <w:spacing w:line="360" w:lineRule="auto"/>
              <w:ind w:firstLine="709"/>
              <w:jc w:val="center"/>
            </w:pPr>
            <w:r>
              <w:rPr>
                <w:sz w:val="22"/>
                <w:szCs w:val="22"/>
              </w:rPr>
              <w:t>(2)</w:t>
            </w:r>
          </w:p>
        </w:tc>
        <w:tc>
          <w:tcPr>
            <w:tcW w:w="1057" w:type="pct"/>
            <w:vAlign w:val="center"/>
          </w:tcPr>
          <w:p w:rsidR="00B31DCB" w:rsidRDefault="00B31DCB" w:rsidP="00B300F7">
            <w:pPr>
              <w:spacing w:line="360" w:lineRule="auto"/>
              <w:ind w:firstLine="709"/>
              <w:jc w:val="center"/>
            </w:pPr>
            <w:r>
              <w:t>не зачтено с возможностью повторной сдачи</w:t>
            </w:r>
          </w:p>
        </w:tc>
        <w:tc>
          <w:tcPr>
            <w:tcW w:w="1730" w:type="pct"/>
            <w:vAlign w:val="center"/>
          </w:tcPr>
          <w:p w:rsidR="00B31DCB" w:rsidRDefault="00B31DCB" w:rsidP="00B300F7">
            <w:pPr>
              <w:widowControl w:val="0"/>
              <w:spacing w:line="360" w:lineRule="auto"/>
              <w:ind w:firstLine="709"/>
              <w:jc w:val="center"/>
              <w:rPr>
                <w:spacing w:val="-4"/>
              </w:rPr>
            </w:pPr>
            <w:r>
              <w:rPr>
                <w:spacing w:val="-4"/>
              </w:rPr>
              <w:t>с возможностью повторной аттестации</w:t>
            </w:r>
          </w:p>
        </w:tc>
      </w:tr>
      <w:tr w:rsidR="00B31DCB" w:rsidTr="00B300F7">
        <w:trPr>
          <w:trHeight w:val="350"/>
          <w:jc w:val="center"/>
        </w:trPr>
        <w:tc>
          <w:tcPr>
            <w:tcW w:w="483" w:type="pct"/>
            <w:vAlign w:val="center"/>
          </w:tcPr>
          <w:p w:rsidR="00B31DCB" w:rsidRDefault="00B31DCB" w:rsidP="00B300F7">
            <w:pPr>
              <w:widowControl w:val="0"/>
              <w:spacing w:line="360" w:lineRule="auto"/>
              <w:rPr>
                <w:spacing w:val="-4"/>
              </w:rPr>
            </w:pPr>
            <w:r>
              <w:rPr>
                <w:spacing w:val="-4"/>
              </w:rPr>
              <w:t>F</w:t>
            </w:r>
          </w:p>
        </w:tc>
        <w:tc>
          <w:tcPr>
            <w:tcW w:w="519" w:type="pct"/>
            <w:vAlign w:val="center"/>
          </w:tcPr>
          <w:p w:rsidR="00B31DCB" w:rsidRDefault="00B31DCB" w:rsidP="00B300F7">
            <w:pPr>
              <w:widowControl w:val="0"/>
              <w:spacing w:line="360" w:lineRule="auto"/>
              <w:ind w:firstLine="709"/>
              <w:jc w:val="center"/>
              <w:rPr>
                <w:spacing w:val="-4"/>
              </w:rPr>
            </w:pPr>
            <w:r>
              <w:rPr>
                <w:spacing w:val="-4"/>
              </w:rPr>
              <w:t>0-34</w:t>
            </w:r>
          </w:p>
        </w:tc>
        <w:tc>
          <w:tcPr>
            <w:tcW w:w="0" w:type="auto"/>
            <w:vMerge/>
            <w:vAlign w:val="center"/>
          </w:tcPr>
          <w:p w:rsidR="00B31DCB" w:rsidRDefault="00B31DCB" w:rsidP="00B300F7"/>
        </w:tc>
        <w:tc>
          <w:tcPr>
            <w:tcW w:w="1057" w:type="pct"/>
            <w:vAlign w:val="center"/>
          </w:tcPr>
          <w:p w:rsidR="00B31DCB" w:rsidRDefault="00B31DCB" w:rsidP="00B300F7">
            <w:pPr>
              <w:spacing w:line="360" w:lineRule="auto"/>
              <w:ind w:firstLine="709"/>
              <w:jc w:val="center"/>
            </w:pPr>
            <w:r>
              <w:t>не зачтено с обязательным повторным изучением дисциплины</w:t>
            </w:r>
          </w:p>
        </w:tc>
        <w:tc>
          <w:tcPr>
            <w:tcW w:w="1730" w:type="pct"/>
            <w:vAlign w:val="center"/>
          </w:tcPr>
          <w:p w:rsidR="00B31DCB" w:rsidRDefault="00B31DCB" w:rsidP="00B300F7">
            <w:pPr>
              <w:widowControl w:val="0"/>
              <w:spacing w:line="360" w:lineRule="auto"/>
              <w:ind w:firstLine="709"/>
              <w:jc w:val="center"/>
              <w:rPr>
                <w:spacing w:val="-4"/>
              </w:rPr>
            </w:pPr>
            <w:r>
              <w:rPr>
                <w:spacing w:val="-4"/>
              </w:rPr>
              <w:t>с обязательным повторным изучением дисциплины (выставляется комиссией)</w:t>
            </w:r>
          </w:p>
        </w:tc>
      </w:tr>
    </w:tbl>
    <w:p w:rsidR="00B31DCB" w:rsidRDefault="00B31DCB" w:rsidP="00CA3F96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B31DCB" w:rsidRDefault="00B31DCB" w:rsidP="00CA3F96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4.5. </w:t>
      </w:r>
      <w:r>
        <w:rPr>
          <w:b/>
          <w:sz w:val="28"/>
          <w:szCs w:val="28"/>
        </w:rPr>
        <w:t>МЕТОДИЧЕСКИЕ УКАЗАНИЯ ДЛЯ ОБУЧАЮЩИХСЯ ПО ОСВОЕНИЮ УЧЕБНОЙ ДИСЦИПЛИНЫ</w:t>
      </w:r>
    </w:p>
    <w:p w:rsidR="00B31DCB" w:rsidRDefault="00B31DCB" w:rsidP="00CA3F9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Приступая к изучению дисциплины, студенту необходимо внимательно ознакомиться с тематическим планом занятий, списком рекомендованной литературы. Следует уяснить последовательность выполнения индивидуальных учебных заданий. Самостоятельная работа студента предполагает работу с научной и учебной литературой, умение создавать тексты. Уровень и глубина усвоения дисциплины зависят от активной и систематической работы на лекциях, изучения рекомендованной литературы, выполнения контрольных письменных заданий.</w:t>
      </w:r>
    </w:p>
    <w:p w:rsidR="00B31DCB" w:rsidRDefault="00B31DCB" w:rsidP="00CA3F9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дисциплины студенты выполняют следующие задания:</w:t>
      </w:r>
    </w:p>
    <w:p w:rsidR="00B31DCB" w:rsidRDefault="00B31DCB" w:rsidP="00CA3F96">
      <w:pPr>
        <w:widowControl w:val="0"/>
        <w:numPr>
          <w:ilvl w:val="0"/>
          <w:numId w:val="2"/>
        </w:numPr>
        <w:shd w:val="clear" w:color="auto" w:fill="FFFFFF"/>
        <w:tabs>
          <w:tab w:val="left" w:pos="84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изучают рекомендованную научно-практическую и учебную литературу;</w:t>
      </w:r>
    </w:p>
    <w:p w:rsidR="00B31DCB" w:rsidRDefault="00B31DCB" w:rsidP="00CA3F96">
      <w:pPr>
        <w:widowControl w:val="0"/>
        <w:numPr>
          <w:ilvl w:val="0"/>
          <w:numId w:val="2"/>
        </w:numPr>
        <w:shd w:val="clear" w:color="auto" w:fill="FFFFFF"/>
        <w:tabs>
          <w:tab w:val="left" w:pos="845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выполняют задания, предусмотренные для самостоятельной работы. </w:t>
      </w:r>
    </w:p>
    <w:p w:rsidR="00B31DCB" w:rsidRDefault="00B31DCB" w:rsidP="00CA3F96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Основными видами аудиторной работы студентов являются лекции и семинарские (практические) и лабораторные занятия.</w:t>
      </w:r>
    </w:p>
    <w:p w:rsidR="00B31DCB" w:rsidRDefault="00B31DCB" w:rsidP="00CA3F9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семинарское (практические) занятие и указания на самостоятельную работу.</w:t>
      </w:r>
    </w:p>
    <w:p w:rsidR="00B31DCB" w:rsidRDefault="00B31DCB" w:rsidP="00CA3F9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Семинарские (практические) занятия завершают изучение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B31DCB" w:rsidRDefault="00B31DCB" w:rsidP="00CA3F9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Семинар предполагает свободный обмен мнениями по избранной тематике. Он начинается со вступительного слова преподавателя, формулирующего цель занятия и характеризующего его основную проблематику. Затем, как правило, заслушиваются сообщения студентов. Обсуждение сообщения совмещается с рассмотрением намеченных вопросов. Сообщения, предполагающие анализ публикаций по отдельным вопросам семинара, заслушиваются обычно в середине занятия. Поощряется выдвижение и обсуждение альтернативных мнений. В заключительном слове преподаватель подводит итоги обсуждения и объявляет оценки выступавшим студентам. В целях контроля подготовленности студентов и привития им навыков краткого письменного изложения своих мыслей преподаватель в ходе семинарских занятий может осуществлять текущий контроль знаний в виде тестовых заданий.</w:t>
      </w:r>
    </w:p>
    <w:p w:rsidR="00B31DCB" w:rsidRDefault="00B31DCB" w:rsidP="00CA3F9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подготовке к семинару студенты имеют возможность воспользоваться консультациями преподавателя. Кроме указанных тем студенты вправе, по согласованию с преподавателем, избирать и другие интересующие их темы.</w:t>
      </w:r>
    </w:p>
    <w:p w:rsidR="00B31DCB" w:rsidRDefault="00B31DCB" w:rsidP="00CA3F9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к лекциям.</w:t>
      </w:r>
    </w:p>
    <w:p w:rsidR="00B31DCB" w:rsidRDefault="00B31DCB" w:rsidP="00CA3F9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изучаемого предмета как в истории, так и в настоящее время.</w:t>
      </w:r>
    </w:p>
    <w:p w:rsidR="00B31DCB" w:rsidRDefault="00B31DCB" w:rsidP="00CA3F9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Конспектирование лекций – сложный вид вузовской аудиторной работы, предполагающий интенсивную умственную деятельность студента. Конспект является </w:t>
      </w:r>
      <w:r>
        <w:rPr>
          <w:spacing w:val="-1"/>
          <w:sz w:val="28"/>
          <w:szCs w:val="28"/>
        </w:rPr>
        <w:t xml:space="preserve">полезным тогда, когда записано самое существенное и сделано это самим обучающимся. Не </w:t>
      </w:r>
      <w:r>
        <w:rPr>
          <w:sz w:val="28"/>
          <w:szCs w:val="28"/>
        </w:rPr>
        <w:t xml:space="preserve">надо стремиться записать дословно всю </w:t>
      </w:r>
      <w:r>
        <w:rPr>
          <w:sz w:val="28"/>
          <w:szCs w:val="28"/>
        </w:rPr>
        <w:lastRenderedPageBreak/>
        <w:t>лекцию. Такое «конспектирование» приносит больше вреда, чем пользы. Целесообразно вначале понять основную мысль, излагаемую лектором, а затем записать ее. Желательно запись осуществлять на одной странице листа или оставляя поля, на которых позднее, при самостоятельной работе с конспектом, можно сделать дополнительные записи, отметить непонятные места.</w:t>
      </w:r>
    </w:p>
    <w:p w:rsidR="00B31DCB" w:rsidRDefault="00B31DCB" w:rsidP="00CA3F9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Конспект лекции лучше подразделять на пункты, соблюдая красную строку. Этому в </w:t>
      </w:r>
      <w:r>
        <w:rPr>
          <w:sz w:val="28"/>
          <w:szCs w:val="28"/>
        </w:rPr>
        <w:t>большой степени будут способствовать вопросы плана лекции, предложенные преподавателям. Следует обращать внимание на акценты, выводы, которые делает лектор, отмечая наиболее важные моменты в лекционном материале замечаниями «важно», «хорошо запомнить» и т.п. Можно делать это и с помощью разноцветных маркеров или ручек, подчеркивая термины и определения.</w:t>
      </w:r>
    </w:p>
    <w:p w:rsidR="00B31DCB" w:rsidRDefault="00B31DCB" w:rsidP="00CA3F9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</w:p>
    <w:p w:rsidR="00B31DCB" w:rsidRDefault="00B31DCB" w:rsidP="00CA3F9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Работая над конспектом лекций, всегда необходимо использовать не только учебник, </w:t>
      </w:r>
      <w:r>
        <w:rPr>
          <w:sz w:val="28"/>
          <w:szCs w:val="28"/>
        </w:rPr>
        <w:t>но и ту литературу, которую дополнительно рекомендовал лектор. Именно такая серьезная, кропотливая работа с лекционным материалом позволит глубоко овладеть теоретическим материалом.</w:t>
      </w:r>
    </w:p>
    <w:p w:rsidR="00B31DCB" w:rsidRDefault="00B31DCB" w:rsidP="00CA3F9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к практическим занятиям.</w:t>
      </w:r>
    </w:p>
    <w:p w:rsidR="00B31DCB" w:rsidRDefault="00B31DCB" w:rsidP="00CA3F9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Подготовку к каждому практическому занятию студент должен начать с ознакомления с планом практического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рекомендованной к данной теме. Все новые понятия по изучаемой теме необходимо выучить наизусть и внести в глоссарий, который целесообразно вести с самого начала изучения курса.</w:t>
      </w:r>
    </w:p>
    <w:p w:rsidR="00B31DCB" w:rsidRDefault="00B31DCB" w:rsidP="00CA3F9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 такой работы должен проявиться в способности студента свободно ответить на теоретические вопросы практикума, его выступлении и участии в коллективном обсуждении вопросов изучаемой темы, правильном выполнении практических заданий и контрольных работ.</w:t>
      </w:r>
    </w:p>
    <w:p w:rsidR="00B31DCB" w:rsidRDefault="00B31DCB" w:rsidP="00CA3F9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процессе подготовки к практическим занятиям, студентам необходимо обратить особое внимание на самостоятельное изучение рекомендованной литературы. При всей полноте конспектирования лекции в ней невозможно изложить весь материал из-за лимита аудиторных часов. Поэтому самостоятельная работа с учебниками, учебными пособиями, научной, справочной литературой, материалами периодических изданий и Интернета является наиболее эффективным методом получения дополнительных знаний, позволяет значительно активизировать процесс овладения информацией, способствует более глубокому усвоению </w:t>
      </w:r>
      <w:r>
        <w:rPr>
          <w:sz w:val="28"/>
          <w:szCs w:val="28"/>
        </w:rPr>
        <w:lastRenderedPageBreak/>
        <w:t>изучаемого материала, формирует у студентов свое отношение к конкретной проблеме.</w:t>
      </w:r>
    </w:p>
    <w:p w:rsidR="00B31DCB" w:rsidRDefault="00B31DCB" w:rsidP="00CA3F9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Рекомендации по работе с литературой.</w:t>
      </w:r>
    </w:p>
    <w:p w:rsidR="00B31DCB" w:rsidRDefault="00B31DCB" w:rsidP="00CA3F9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Работу с литературой целесообразно начать с изучения общих работ по теме, а также </w:t>
      </w:r>
      <w:r>
        <w:rPr>
          <w:sz w:val="28"/>
          <w:szCs w:val="28"/>
        </w:rPr>
        <w:t>учебников и учебных пособий. Далее рекомендуется перейти к анализу монографий и статей, рассматривающих отдельные аспекты проблем, изучаемых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изучаемой проблемы.</w:t>
      </w:r>
    </w:p>
    <w:p w:rsidR="00B31DCB" w:rsidRDefault="00B31DCB" w:rsidP="00CA3F9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Работу с источниками надо начинать с ознакомительного чтения, т.е.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</w:t>
      </w:r>
    </w:p>
    <w:p w:rsidR="00B31DCB" w:rsidRDefault="00B31DCB" w:rsidP="00CA3F9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</w:t>
      </w:r>
      <w:r>
        <w:rPr>
          <w:spacing w:val="-1"/>
          <w:sz w:val="28"/>
          <w:szCs w:val="28"/>
        </w:rPr>
        <w:t xml:space="preserve">изучение некоторых фрагментов текста, то используется метод выборочного чтения. Если в </w:t>
      </w:r>
      <w:r>
        <w:rPr>
          <w:sz w:val="28"/>
          <w:szCs w:val="28"/>
        </w:rPr>
        <w:t>книге нет подробного оглавления, следует обратить внимание ученика на предметные и именные указатели.</w:t>
      </w:r>
    </w:p>
    <w:p w:rsidR="00B31DCB" w:rsidRDefault="00B31DCB" w:rsidP="00CA3F9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:rsidR="00B31DCB" w:rsidRDefault="00B31DCB" w:rsidP="00CA3F9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 также проанализировать, какие из утверждений автора носят </w:t>
      </w:r>
      <w:r>
        <w:rPr>
          <w:spacing w:val="-1"/>
          <w:sz w:val="28"/>
          <w:szCs w:val="28"/>
        </w:rPr>
        <w:t>проблематичный, гипотетический характер и уловить скрытые вопросы.</w:t>
      </w:r>
    </w:p>
    <w:p w:rsidR="00B31DCB" w:rsidRDefault="00B31DCB" w:rsidP="00CA3F9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- это сравнительное чтение, в ходе которого студент знакомится с различными мнениями по одному и тому же вопросу, сравнивает весомость и доказательность аргументов сторон и делает вывод о наибольшей убедительности той или иной позиции.</w:t>
      </w:r>
    </w:p>
    <w:p w:rsidR="00B31DCB" w:rsidRDefault="00B31DCB" w:rsidP="00CA3F9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в литературе встречаются разные точки зрения по тому или иному вопросу из-за сложности прошедших событий и явлений, нельзя их отвергать, не </w:t>
      </w:r>
      <w:r>
        <w:rPr>
          <w:spacing w:val="-1"/>
          <w:sz w:val="28"/>
          <w:szCs w:val="28"/>
        </w:rPr>
        <w:t xml:space="preserve">разобравшись. При наличии расхождений между авторами необходимо найти рациональное </w:t>
      </w:r>
      <w:r>
        <w:rPr>
          <w:sz w:val="28"/>
          <w:szCs w:val="28"/>
        </w:rPr>
        <w:t xml:space="preserve">зерно у каждого из них, что позволит глубже усвоить предмет изучения и более критично </w:t>
      </w:r>
      <w:r>
        <w:rPr>
          <w:spacing w:val="-1"/>
          <w:sz w:val="28"/>
          <w:szCs w:val="28"/>
        </w:rPr>
        <w:t xml:space="preserve">оценивать изучаемые вопросы. Знакомясь с особыми позициями авторов, нужно определять </w:t>
      </w:r>
      <w:r>
        <w:rPr>
          <w:sz w:val="28"/>
          <w:szCs w:val="28"/>
        </w:rPr>
        <w:t>их схожие суждения, аргументы, выводы, а затем сравнивать их между собой и применять из них ту, которая более убедительна.</w:t>
      </w:r>
    </w:p>
    <w:p w:rsidR="00B31DCB" w:rsidRDefault="00B31DCB" w:rsidP="00CA3F9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Следующим этапом работы с литературными источниками является создание конспектов, фиксирующих основные тезисы и аргументы. Можно делать записи на отдельных листах, которые потом легко систематизировать по отдельным темам изучаемого курса. Другой способ - это ведение тематических тетрадей-конспектов по одной какой-либо теме. Большие специальные работы монографического характера целесообразно конспектировать в отдельных тетрадях. Здесь важно вспомнить, что конспекты пишутся на одной стороне листа, с полями и достаточным для исправления и ремарок межстрочным расстоянием (эти правила соблюдаются для удобства редактирования). Если в конспектах приводятся цитаты, то непременно должно быть дано указание на источник (автор, название, выходные данные, № страницы). Впоследствии эта </w:t>
      </w:r>
      <w:r>
        <w:rPr>
          <w:spacing w:val="-1"/>
          <w:sz w:val="28"/>
          <w:szCs w:val="28"/>
        </w:rPr>
        <w:t>информации может быть использована при написании текста реферата или другого задания.</w:t>
      </w:r>
    </w:p>
    <w:p w:rsidR="00B31DCB" w:rsidRDefault="00B31DCB" w:rsidP="00CA3F9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Таким образом, при работе с источниками и литературой важно уметь:</w:t>
      </w:r>
    </w:p>
    <w:p w:rsidR="00B31DCB" w:rsidRDefault="00B31DCB" w:rsidP="00CA3F96">
      <w:pPr>
        <w:widowControl w:val="0"/>
        <w:numPr>
          <w:ilvl w:val="0"/>
          <w:numId w:val="3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сопоставлять, сравнивать, классифицировать, группировать, систематизировать информацию в соответствии с определенной учебной задачей;</w:t>
      </w:r>
    </w:p>
    <w:p w:rsidR="00B31DCB" w:rsidRDefault="00B31DCB" w:rsidP="00CA3F96">
      <w:pPr>
        <w:widowControl w:val="0"/>
        <w:numPr>
          <w:ilvl w:val="0"/>
          <w:numId w:val="4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обобщать полученную информацию, оценивать прослушанное и прочитанное;</w:t>
      </w:r>
    </w:p>
    <w:p w:rsidR="00B31DCB" w:rsidRDefault="00B31DCB" w:rsidP="00CA3F96">
      <w:pPr>
        <w:widowControl w:val="0"/>
        <w:numPr>
          <w:ilvl w:val="0"/>
          <w:numId w:val="3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фиксировать основное содержание сообщений; формулировать, устно и письменно, основную идею сообщения; составлять план, формулировать тезисы;</w:t>
      </w:r>
    </w:p>
    <w:p w:rsidR="00B31DCB" w:rsidRDefault="00B31DCB" w:rsidP="00CA3F96">
      <w:pPr>
        <w:widowControl w:val="0"/>
        <w:numPr>
          <w:ilvl w:val="0"/>
          <w:numId w:val="4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spacing w:val="-1"/>
          <w:sz w:val="28"/>
          <w:szCs w:val="28"/>
        </w:rPr>
        <w:t>готовить и презентовать развернутые сообщения типа доклада;</w:t>
      </w:r>
    </w:p>
    <w:p w:rsidR="00B31DCB" w:rsidRDefault="00B31DCB" w:rsidP="00CA3F96">
      <w:pPr>
        <w:widowControl w:val="0"/>
        <w:numPr>
          <w:ilvl w:val="0"/>
          <w:numId w:val="3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работать в разных режимах (индивидуально, в паре, в группе), взаимодействуя друг с другом;</w:t>
      </w:r>
    </w:p>
    <w:p w:rsidR="00B31DCB" w:rsidRDefault="00B31DCB" w:rsidP="00CA3F96">
      <w:pPr>
        <w:widowControl w:val="0"/>
        <w:numPr>
          <w:ilvl w:val="0"/>
          <w:numId w:val="4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spacing w:val="-1"/>
          <w:sz w:val="28"/>
          <w:szCs w:val="28"/>
        </w:rPr>
        <w:t>пользоваться реферативными и справочными материалами;</w:t>
      </w:r>
    </w:p>
    <w:p w:rsidR="00B31DCB" w:rsidRDefault="00B31DCB" w:rsidP="00CA3F96">
      <w:pPr>
        <w:widowControl w:val="0"/>
        <w:numPr>
          <w:ilvl w:val="0"/>
          <w:numId w:val="5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контролировать свои действия и действия своих товарищей, объективно оценивать свои действия;</w:t>
      </w:r>
    </w:p>
    <w:p w:rsidR="00B31DCB" w:rsidRDefault="00B31DCB" w:rsidP="00CA3F96">
      <w:pPr>
        <w:widowControl w:val="0"/>
        <w:numPr>
          <w:ilvl w:val="0"/>
          <w:numId w:val="5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обращаться за помощью, дополнительными разъяснениями к преподавателю, другим студентам.</w:t>
      </w:r>
    </w:p>
    <w:p w:rsidR="00B31DCB" w:rsidRDefault="00B31DCB" w:rsidP="00CA3F96">
      <w:pPr>
        <w:widowControl w:val="0"/>
        <w:numPr>
          <w:ilvl w:val="0"/>
          <w:numId w:val="5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пользоваться лингвистической или контекстуальной догадкой, словарями различного характера, различного рода подсказками, опорами в тексте (ключевые слова, структура текста, предваряющая информация и др.);</w:t>
      </w:r>
    </w:p>
    <w:p w:rsidR="00B31DCB" w:rsidRDefault="00B31DCB" w:rsidP="00CA3F96">
      <w:pPr>
        <w:widowControl w:val="0"/>
        <w:numPr>
          <w:ilvl w:val="0"/>
          <w:numId w:val="5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spacing w:val="-1"/>
          <w:sz w:val="28"/>
          <w:szCs w:val="28"/>
        </w:rPr>
        <w:t>использовать при говорении и письме синонимичные средства, слова-</w:t>
      </w:r>
      <w:r>
        <w:rPr>
          <w:sz w:val="28"/>
          <w:szCs w:val="28"/>
        </w:rPr>
        <w:t>описания общих понятий, разъяснения, примеры, толкования, «словотворчество»;</w:t>
      </w:r>
    </w:p>
    <w:p w:rsidR="00B31DCB" w:rsidRDefault="00B31DCB" w:rsidP="00CA3F96">
      <w:pPr>
        <w:widowControl w:val="0"/>
        <w:numPr>
          <w:ilvl w:val="0"/>
          <w:numId w:val="5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повторять или перефразировать реплику собеседника в подтверждении понимания его высказывания или вопроса;</w:t>
      </w:r>
    </w:p>
    <w:p w:rsidR="00B31DCB" w:rsidRDefault="00B31DCB" w:rsidP="00CA3F96">
      <w:pPr>
        <w:widowControl w:val="0"/>
        <w:numPr>
          <w:ilvl w:val="0"/>
          <w:numId w:val="5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обратиться за помощью к собеседнику (уточнить вопрос, переспросить и др.);</w:t>
      </w:r>
    </w:p>
    <w:p w:rsidR="00B31DCB" w:rsidRDefault="00B31DCB" w:rsidP="00CA3F96">
      <w:pPr>
        <w:widowControl w:val="0"/>
        <w:numPr>
          <w:ilvl w:val="0"/>
          <w:numId w:val="5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spacing w:val="-2"/>
          <w:sz w:val="28"/>
          <w:szCs w:val="28"/>
        </w:rPr>
        <w:t xml:space="preserve">использовать мимику, жесты (вообще и в тех случаях, когда языковых средств не </w:t>
      </w:r>
      <w:r>
        <w:rPr>
          <w:sz w:val="28"/>
          <w:szCs w:val="28"/>
        </w:rPr>
        <w:t>хватает для выражения тех или иных коммуникативных намерений).</w:t>
      </w:r>
    </w:p>
    <w:p w:rsidR="00B31DCB" w:rsidRDefault="00B31DCB" w:rsidP="00CA3F9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Подготовка к промежуточной аттестации.</w:t>
      </w:r>
    </w:p>
    <w:p w:rsidR="00B31DCB" w:rsidRDefault="00B31DCB" w:rsidP="00CA3F9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При подготовке к промежуточной аттестации целесообразно:</w:t>
      </w:r>
    </w:p>
    <w:p w:rsidR="00B31DCB" w:rsidRDefault="00B31DCB" w:rsidP="00CA3F96">
      <w:pPr>
        <w:widowControl w:val="0"/>
        <w:numPr>
          <w:ilvl w:val="0"/>
          <w:numId w:val="5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внимательно изучить перечень вопросов и определить, в каких источниках находятся сведения, необходимые для ответа на них;</w:t>
      </w:r>
    </w:p>
    <w:p w:rsidR="00B31DCB" w:rsidRDefault="00B31DCB" w:rsidP="00CA3F96">
      <w:pPr>
        <w:widowControl w:val="0"/>
        <w:numPr>
          <w:ilvl w:val="0"/>
          <w:numId w:val="5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spacing w:val="-1"/>
          <w:sz w:val="28"/>
          <w:szCs w:val="28"/>
        </w:rPr>
        <w:t>внимательно прочитать рекомендованную литературу;</w:t>
      </w:r>
    </w:p>
    <w:p w:rsidR="00B31DCB" w:rsidRPr="00345751" w:rsidRDefault="00B31DCB" w:rsidP="00CA3F96">
      <w:pPr>
        <w:widowControl w:val="0"/>
        <w:numPr>
          <w:ilvl w:val="0"/>
          <w:numId w:val="5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pacing w:val="-1"/>
          <w:sz w:val="28"/>
          <w:szCs w:val="28"/>
        </w:rPr>
        <w:t>составить краткие конспекты ответов (планы ответов).</w:t>
      </w:r>
    </w:p>
    <w:p w:rsidR="00B31DCB" w:rsidRDefault="00B31DCB" w:rsidP="00CA3F96">
      <w:pPr>
        <w:widowControl w:val="0"/>
        <w:shd w:val="clear" w:color="auto" w:fill="FFFFFF"/>
        <w:tabs>
          <w:tab w:val="left" w:pos="1090"/>
        </w:tabs>
        <w:autoSpaceDE w:val="0"/>
        <w:autoSpaceDN w:val="0"/>
        <w:adjustRightInd w:val="0"/>
        <w:ind w:left="709"/>
        <w:jc w:val="both"/>
        <w:rPr>
          <w:b/>
          <w:sz w:val="28"/>
          <w:szCs w:val="28"/>
        </w:rPr>
      </w:pPr>
    </w:p>
    <w:p w:rsidR="00B31DCB" w:rsidRDefault="00B31DCB" w:rsidP="00CA3F96">
      <w:pPr>
        <w:pStyle w:val="Standard"/>
        <w:autoSpaceDE w:val="0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 МАТЕРИАЛЬНО-ТЕХНИЧЕСКОЕ ОБЕСПЕЧЕНИЕ УЧЕБНОЙ ДИСЦИПЛИНЫ</w:t>
      </w:r>
    </w:p>
    <w:p w:rsidR="00B31DCB" w:rsidRDefault="00B31DCB" w:rsidP="00CA3F96">
      <w:pPr>
        <w:shd w:val="clear" w:color="auto" w:fill="FFFFFF"/>
        <w:ind w:firstLine="283"/>
        <w:jc w:val="center"/>
        <w:rPr>
          <w:b/>
          <w:iCs/>
          <w:spacing w:val="1"/>
          <w:sz w:val="28"/>
          <w:szCs w:val="28"/>
        </w:rPr>
      </w:pPr>
    </w:p>
    <w:p w:rsidR="00B31DCB" w:rsidRDefault="00B31DCB" w:rsidP="00CA3F96">
      <w:pPr>
        <w:shd w:val="clear" w:color="auto" w:fill="FFFFFF"/>
        <w:ind w:firstLine="283"/>
        <w:jc w:val="center"/>
        <w:rPr>
          <w:b/>
          <w:iCs/>
          <w:spacing w:val="1"/>
          <w:sz w:val="28"/>
          <w:szCs w:val="28"/>
        </w:rPr>
      </w:pPr>
      <w:r>
        <w:rPr>
          <w:b/>
          <w:iCs/>
          <w:spacing w:val="1"/>
          <w:sz w:val="28"/>
          <w:szCs w:val="28"/>
        </w:rPr>
        <w:t>5.1. УЧЕБНО-ЛАБОРАТОРНОЕ ОБОРУДОВАНИЕ</w:t>
      </w:r>
    </w:p>
    <w:p w:rsidR="00B31DCB" w:rsidRDefault="00B31DCB" w:rsidP="00CA3F96">
      <w:pPr>
        <w:shd w:val="clear" w:color="auto" w:fill="FFFFFF"/>
        <w:ind w:firstLine="720"/>
        <w:jc w:val="both"/>
        <w:rPr>
          <w:iCs/>
          <w:spacing w:val="1"/>
          <w:sz w:val="28"/>
          <w:szCs w:val="28"/>
        </w:rPr>
      </w:pPr>
      <w:r>
        <w:rPr>
          <w:iCs/>
          <w:spacing w:val="1"/>
          <w:sz w:val="28"/>
          <w:szCs w:val="28"/>
        </w:rPr>
        <w:t>Для материально-технического обеспечения учебной дисциплины используются: лекционная аудитория, компьютерный класс, библиотека академии, лаборатория, оснащенная лабораторным оборудованием, специализированная мебель (доска аудиторная, столы аудиторные, стулья ученические, демонстрационные стенды, помещения для самостоятельной работы с возможностью подключения к сети «Интернет» и обеспечением доступа в электронную информационно-образовательную среду академии.</w:t>
      </w:r>
    </w:p>
    <w:p w:rsidR="00B31DCB" w:rsidRDefault="00B31DCB" w:rsidP="00CA3F96">
      <w:pPr>
        <w:pStyle w:val="Standard"/>
        <w:autoSpaceDE w:val="0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Для обеспечения дисциплины необходимы: </w:t>
      </w:r>
    </w:p>
    <w:p w:rsidR="00B31DCB" w:rsidRDefault="00B31DCB" w:rsidP="00CA3F96">
      <w:pPr>
        <w:pStyle w:val="Standard"/>
        <w:autoSpaceDE w:val="0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 Учебные пособия;</w:t>
      </w:r>
    </w:p>
    <w:p w:rsidR="00B31DCB" w:rsidRDefault="00B31DCB" w:rsidP="00CA3F96">
      <w:pPr>
        <w:pStyle w:val="Standard"/>
        <w:autoSpaceDE w:val="0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 Слайды, презентации лекций;</w:t>
      </w:r>
    </w:p>
    <w:p w:rsidR="00B31DCB" w:rsidRDefault="00B31DCB" w:rsidP="00CA3F96">
      <w:pPr>
        <w:pStyle w:val="Standard"/>
        <w:autoSpaceDE w:val="0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 Компьютерные демонстрации;</w:t>
      </w:r>
    </w:p>
    <w:p w:rsidR="00B31DCB" w:rsidRDefault="00B31DCB" w:rsidP="00CA3F96">
      <w:pPr>
        <w:pStyle w:val="Standard"/>
        <w:autoSpaceDE w:val="0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4. Мультимедийное оборудование.</w:t>
      </w:r>
    </w:p>
    <w:p w:rsidR="00B31DCB" w:rsidRDefault="00B31DCB" w:rsidP="00CA3F96">
      <w:pPr>
        <w:pStyle w:val="Standard"/>
        <w:autoSpaceDE w:val="0"/>
        <w:ind w:firstLine="720"/>
        <w:jc w:val="both"/>
        <w:rPr>
          <w:rFonts w:eastAsia="Times New Roman"/>
          <w:sz w:val="28"/>
          <w:szCs w:val="28"/>
        </w:rPr>
      </w:pPr>
    </w:p>
    <w:p w:rsidR="00B31DCB" w:rsidRDefault="00B31DCB" w:rsidP="00CA3F96">
      <w:pPr>
        <w:pStyle w:val="Standard"/>
        <w:autoSpaceDE w:val="0"/>
        <w:ind w:firstLine="720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5.2. ТЕХНИЧЕСКИЕ И ЭЛЕКТРОННЫЕ СРЕДСТВА ОБУЧЕНИЯ И КОНТРОЛЯ ЗНАНИЙ СТУДЕНТОВ</w:t>
      </w:r>
    </w:p>
    <w:p w:rsidR="00B31DCB" w:rsidRDefault="00B31DCB" w:rsidP="00CA3F96">
      <w:pPr>
        <w:pStyle w:val="Standard"/>
        <w:autoSpaceDE w:val="0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 Компьютерное оборудование с лицензионным программным обеспечением </w:t>
      </w:r>
      <w:r>
        <w:rPr>
          <w:iCs/>
          <w:spacing w:val="1"/>
          <w:sz w:val="28"/>
          <w:szCs w:val="28"/>
        </w:rPr>
        <w:t>с возможностью подключения к сети «Интернет» и обеспечением доступа в электронную информационно-образовательную среду академии</w:t>
      </w:r>
      <w:r>
        <w:rPr>
          <w:rFonts w:eastAsia="Times New Roman"/>
          <w:sz w:val="28"/>
          <w:szCs w:val="28"/>
        </w:rPr>
        <w:t>.</w:t>
      </w:r>
    </w:p>
    <w:p w:rsidR="00B31DCB" w:rsidRDefault="00B31DCB" w:rsidP="00CA3F96">
      <w:pPr>
        <w:pStyle w:val="Standard"/>
        <w:autoSpaceDE w:val="0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 Мультимедийное оборудование.</w:t>
      </w:r>
    </w:p>
    <w:p w:rsidR="00B31DCB" w:rsidRDefault="00B31DCB" w:rsidP="00CA3F96">
      <w:pPr>
        <w:pStyle w:val="Standard"/>
        <w:autoSpaceDE w:val="0"/>
        <w:ind w:firstLine="720"/>
        <w:jc w:val="both"/>
      </w:pPr>
      <w:r>
        <w:rPr>
          <w:rFonts w:eastAsia="Times New Roman"/>
          <w:sz w:val="28"/>
          <w:szCs w:val="28"/>
        </w:rPr>
        <w:t>3. Свободно-распространяемое программное обеспечение.</w:t>
      </w:r>
    </w:p>
    <w:p w:rsidR="00B31DCB" w:rsidRDefault="00B31DCB" w:rsidP="00B12431">
      <w:pPr>
        <w:pStyle w:val="ac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B31DCB" w:rsidRDefault="00B31DCB" w:rsidP="00B12431">
      <w:pPr>
        <w:pStyle w:val="ac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B31DCB" w:rsidRPr="00B7364B" w:rsidRDefault="00B31DCB" w:rsidP="00B7364B"/>
    <w:p w:rsidR="00B31DCB" w:rsidRPr="00B7364B" w:rsidRDefault="00B31DCB" w:rsidP="00B7364B">
      <w:r w:rsidRPr="00B7364B">
        <w:t xml:space="preserve"> </w:t>
      </w:r>
    </w:p>
    <w:p w:rsidR="00B31DCB" w:rsidRPr="00B7364B" w:rsidRDefault="00B31DCB" w:rsidP="00B7364B">
      <w:r w:rsidRPr="00B7364B">
        <w:br/>
      </w:r>
      <w:r w:rsidRPr="00B7364B">
        <w:br/>
      </w:r>
    </w:p>
    <w:p w:rsidR="00B31DCB" w:rsidRPr="00B7364B" w:rsidRDefault="00B31DCB" w:rsidP="00B7364B"/>
    <w:p w:rsidR="00B31DCB" w:rsidRDefault="00B31DCB"/>
    <w:sectPr w:rsidR="00B31DCB" w:rsidSect="001547F0">
      <w:headerReference w:type="default" r:id="rId8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FB5" w:rsidRDefault="000D7FB5" w:rsidP="001238FD">
      <w:r>
        <w:separator/>
      </w:r>
    </w:p>
  </w:endnote>
  <w:endnote w:type="continuationSeparator" w:id="0">
    <w:p w:rsidR="000D7FB5" w:rsidRDefault="000D7FB5" w:rsidP="00123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FB5" w:rsidRDefault="000D7FB5" w:rsidP="001238FD">
      <w:r>
        <w:separator/>
      </w:r>
    </w:p>
  </w:footnote>
  <w:footnote w:type="continuationSeparator" w:id="0">
    <w:p w:rsidR="000D7FB5" w:rsidRDefault="000D7FB5" w:rsidP="001238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DCB" w:rsidRDefault="00E43428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01623">
      <w:rPr>
        <w:noProof/>
      </w:rPr>
      <w:t>27</w:t>
    </w:r>
    <w:r>
      <w:rPr>
        <w:noProof/>
      </w:rPr>
      <w:fldChar w:fldCharType="end"/>
    </w:r>
  </w:p>
  <w:p w:rsidR="00B31DCB" w:rsidRDefault="00B31DC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3C85EBE"/>
    <w:lvl w:ilvl="0">
      <w:numFmt w:val="bullet"/>
      <w:lvlText w:val="*"/>
      <w:lvlJc w:val="left"/>
    </w:lvl>
  </w:abstractNum>
  <w:abstractNum w:abstractNumId="1" w15:restartNumberingAfterBreak="0">
    <w:nsid w:val="4D822CF6"/>
    <w:multiLevelType w:val="hybridMultilevel"/>
    <w:tmpl w:val="2A7C53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374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375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380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364B"/>
    <w:rsid w:val="00031A13"/>
    <w:rsid w:val="00057781"/>
    <w:rsid w:val="000B167E"/>
    <w:rsid w:val="000C21AD"/>
    <w:rsid w:val="000D3284"/>
    <w:rsid w:val="000D7FB5"/>
    <w:rsid w:val="000E4A03"/>
    <w:rsid w:val="001238FD"/>
    <w:rsid w:val="001547F0"/>
    <w:rsid w:val="00161447"/>
    <w:rsid w:val="0017633C"/>
    <w:rsid w:val="002403C2"/>
    <w:rsid w:val="00251B18"/>
    <w:rsid w:val="002D0C91"/>
    <w:rsid w:val="002E4E7E"/>
    <w:rsid w:val="00307BE9"/>
    <w:rsid w:val="00345751"/>
    <w:rsid w:val="003B28A0"/>
    <w:rsid w:val="003E1681"/>
    <w:rsid w:val="00441646"/>
    <w:rsid w:val="00591738"/>
    <w:rsid w:val="006251DB"/>
    <w:rsid w:val="00702B70"/>
    <w:rsid w:val="00707E26"/>
    <w:rsid w:val="007341E8"/>
    <w:rsid w:val="00753939"/>
    <w:rsid w:val="00784BF2"/>
    <w:rsid w:val="007A3B29"/>
    <w:rsid w:val="007F6E6F"/>
    <w:rsid w:val="00801623"/>
    <w:rsid w:val="00853AA3"/>
    <w:rsid w:val="008707D0"/>
    <w:rsid w:val="008E2749"/>
    <w:rsid w:val="00934175"/>
    <w:rsid w:val="009528A3"/>
    <w:rsid w:val="009868BA"/>
    <w:rsid w:val="009A1017"/>
    <w:rsid w:val="009E79F6"/>
    <w:rsid w:val="00A133CC"/>
    <w:rsid w:val="00A43713"/>
    <w:rsid w:val="00A94E51"/>
    <w:rsid w:val="00AA62B2"/>
    <w:rsid w:val="00AC6B2B"/>
    <w:rsid w:val="00AE7BD6"/>
    <w:rsid w:val="00B12431"/>
    <w:rsid w:val="00B300F7"/>
    <w:rsid w:val="00B31DCB"/>
    <w:rsid w:val="00B51F4C"/>
    <w:rsid w:val="00B568A3"/>
    <w:rsid w:val="00B62CB4"/>
    <w:rsid w:val="00B7364B"/>
    <w:rsid w:val="00B91651"/>
    <w:rsid w:val="00C11B4E"/>
    <w:rsid w:val="00CA3F96"/>
    <w:rsid w:val="00D07E90"/>
    <w:rsid w:val="00D13830"/>
    <w:rsid w:val="00D36650"/>
    <w:rsid w:val="00D56B18"/>
    <w:rsid w:val="00D93847"/>
    <w:rsid w:val="00E43428"/>
    <w:rsid w:val="00E74A15"/>
    <w:rsid w:val="00EA11DD"/>
    <w:rsid w:val="00F23EF6"/>
    <w:rsid w:val="00F42178"/>
    <w:rsid w:val="00F8546C"/>
    <w:rsid w:val="00FD27AB"/>
    <w:rsid w:val="00FE6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318C0C4"/>
  <w15:docId w15:val="{6B799DEE-4EE2-4BB7-93B7-3F8D33546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Lucida Sans Unicode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3CC"/>
    <w:rPr>
      <w:sz w:val="24"/>
      <w:szCs w:val="24"/>
    </w:rPr>
  </w:style>
  <w:style w:type="paragraph" w:styleId="1">
    <w:name w:val="heading 1"/>
    <w:aliases w:val="Заголовок 1 Знак1 Знак,Заголовок 1 Знак Знак Знак"/>
    <w:basedOn w:val="a"/>
    <w:next w:val="a"/>
    <w:link w:val="10"/>
    <w:uiPriority w:val="99"/>
    <w:qFormat/>
    <w:rsid w:val="00A133CC"/>
    <w:pPr>
      <w:keepNext/>
      <w:tabs>
        <w:tab w:val="left" w:pos="540"/>
      </w:tabs>
      <w:spacing w:line="360" w:lineRule="auto"/>
      <w:jc w:val="center"/>
      <w:outlineLvl w:val="0"/>
    </w:pPr>
    <w:rPr>
      <w:rFonts w:eastAsia="Times New Roman"/>
      <w:b/>
      <w:bCs/>
      <w:caps/>
      <w:sz w:val="26"/>
      <w:szCs w:val="26"/>
      <w:lang w:val="uk-UA" w:eastAsia="en-US"/>
    </w:rPr>
  </w:style>
  <w:style w:type="paragraph" w:styleId="2">
    <w:name w:val="heading 2"/>
    <w:basedOn w:val="a"/>
    <w:next w:val="a"/>
    <w:link w:val="20"/>
    <w:uiPriority w:val="99"/>
    <w:qFormat/>
    <w:rsid w:val="00A133CC"/>
    <w:pPr>
      <w:keepNext/>
      <w:spacing w:line="360" w:lineRule="auto"/>
      <w:ind w:firstLine="709"/>
      <w:jc w:val="both"/>
      <w:outlineLvl w:val="1"/>
    </w:pPr>
    <w:rPr>
      <w:rFonts w:eastAsia="Times New Roman"/>
      <w:b/>
      <w:bCs/>
      <w:sz w:val="26"/>
      <w:szCs w:val="26"/>
      <w:lang w:val="uk-UA" w:eastAsia="en-US"/>
    </w:rPr>
  </w:style>
  <w:style w:type="paragraph" w:styleId="3">
    <w:name w:val="heading 3"/>
    <w:basedOn w:val="a"/>
    <w:next w:val="a"/>
    <w:link w:val="30"/>
    <w:uiPriority w:val="99"/>
    <w:qFormat/>
    <w:rsid w:val="00A133CC"/>
    <w:pPr>
      <w:keepNext/>
      <w:spacing w:line="400" w:lineRule="exact"/>
      <w:ind w:firstLine="709"/>
      <w:jc w:val="right"/>
      <w:outlineLvl w:val="2"/>
    </w:pPr>
    <w:rPr>
      <w:rFonts w:eastAsia="Times New Roman"/>
      <w:i/>
      <w:iCs/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A133CC"/>
    <w:pPr>
      <w:keepNext/>
      <w:tabs>
        <w:tab w:val="left" w:pos="0"/>
      </w:tabs>
      <w:ind w:firstLine="709"/>
      <w:jc w:val="both"/>
      <w:outlineLvl w:val="3"/>
    </w:pPr>
    <w:rPr>
      <w:rFonts w:eastAsia="Times New Roman"/>
      <w:i/>
      <w:iCs/>
      <w:color w:val="000000"/>
      <w:sz w:val="28"/>
      <w:szCs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A133CC"/>
    <w:pPr>
      <w:keepNext/>
      <w:spacing w:line="360" w:lineRule="auto"/>
      <w:ind w:firstLine="709"/>
      <w:jc w:val="both"/>
      <w:outlineLvl w:val="5"/>
    </w:pPr>
    <w:rPr>
      <w:rFonts w:eastAsia="Times New Roman"/>
      <w:b/>
      <w:bCs/>
      <w:sz w:val="28"/>
      <w:szCs w:val="28"/>
      <w:lang w:val="uk-UA" w:eastAsia="en-US"/>
    </w:rPr>
  </w:style>
  <w:style w:type="paragraph" w:styleId="7">
    <w:name w:val="heading 7"/>
    <w:basedOn w:val="a"/>
    <w:next w:val="a"/>
    <w:link w:val="70"/>
    <w:uiPriority w:val="99"/>
    <w:qFormat/>
    <w:rsid w:val="00A133CC"/>
    <w:pPr>
      <w:spacing w:before="240" w:after="60"/>
      <w:outlineLvl w:val="6"/>
    </w:pPr>
    <w:rPr>
      <w:rFonts w:eastAsia="Times New Roman"/>
    </w:rPr>
  </w:style>
  <w:style w:type="paragraph" w:styleId="8">
    <w:name w:val="heading 8"/>
    <w:basedOn w:val="a"/>
    <w:next w:val="a"/>
    <w:link w:val="80"/>
    <w:uiPriority w:val="99"/>
    <w:qFormat/>
    <w:rsid w:val="00A133CC"/>
    <w:pPr>
      <w:spacing w:before="240" w:after="60"/>
      <w:outlineLvl w:val="7"/>
    </w:pPr>
    <w:rPr>
      <w:rFonts w:eastAsia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1 Знак Знак1,Заголовок 1 Знак Знак Знак Знак1"/>
    <w:link w:val="1"/>
    <w:uiPriority w:val="99"/>
    <w:locked/>
    <w:rsid w:val="00D13830"/>
    <w:rPr>
      <w:rFonts w:cs="Times New Roman"/>
      <w:b/>
      <w:bCs/>
      <w:caps/>
      <w:sz w:val="24"/>
      <w:szCs w:val="24"/>
      <w:lang w:val="uk-UA" w:eastAsia="en-US"/>
    </w:rPr>
  </w:style>
  <w:style w:type="character" w:customStyle="1" w:styleId="20">
    <w:name w:val="Заголовок 2 Знак"/>
    <w:link w:val="2"/>
    <w:uiPriority w:val="99"/>
    <w:locked/>
    <w:rsid w:val="00D13830"/>
    <w:rPr>
      <w:rFonts w:eastAsia="Times New Roman" w:cs="Times New Roman"/>
      <w:b/>
      <w:bCs/>
      <w:sz w:val="26"/>
      <w:szCs w:val="26"/>
      <w:lang w:val="uk-UA" w:eastAsia="en-US"/>
    </w:rPr>
  </w:style>
  <w:style w:type="character" w:customStyle="1" w:styleId="30">
    <w:name w:val="Заголовок 3 Знак"/>
    <w:link w:val="3"/>
    <w:uiPriority w:val="99"/>
    <w:locked/>
    <w:rsid w:val="00D13830"/>
    <w:rPr>
      <w:rFonts w:eastAsia="Times New Roman" w:cs="Times New Roman"/>
      <w:i/>
      <w:iCs/>
      <w:sz w:val="24"/>
      <w:szCs w:val="24"/>
      <w:lang w:val="uk-UA"/>
    </w:rPr>
  </w:style>
  <w:style w:type="character" w:customStyle="1" w:styleId="40">
    <w:name w:val="Заголовок 4 Знак"/>
    <w:link w:val="4"/>
    <w:uiPriority w:val="99"/>
    <w:locked/>
    <w:rsid w:val="00D13830"/>
    <w:rPr>
      <w:rFonts w:cs="Times New Roman"/>
      <w:i/>
      <w:iCs/>
      <w:color w:val="000000"/>
      <w:sz w:val="24"/>
      <w:szCs w:val="24"/>
      <w:lang w:val="uk-UA"/>
    </w:rPr>
  </w:style>
  <w:style w:type="character" w:customStyle="1" w:styleId="60">
    <w:name w:val="Заголовок 6 Знак"/>
    <w:link w:val="6"/>
    <w:uiPriority w:val="99"/>
    <w:locked/>
    <w:rsid w:val="00A133CC"/>
    <w:rPr>
      <w:rFonts w:cs="Times New Roman"/>
      <w:b/>
      <w:bCs/>
      <w:sz w:val="28"/>
      <w:szCs w:val="28"/>
      <w:lang w:val="uk-UA" w:eastAsia="en-US"/>
    </w:rPr>
  </w:style>
  <w:style w:type="character" w:customStyle="1" w:styleId="70">
    <w:name w:val="Заголовок 7 Знак"/>
    <w:link w:val="7"/>
    <w:uiPriority w:val="99"/>
    <w:locked/>
    <w:rsid w:val="00A133CC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locked/>
    <w:rsid w:val="00A133CC"/>
    <w:rPr>
      <w:rFonts w:cs="Times New Roman"/>
      <w:i/>
      <w:iCs/>
      <w:sz w:val="24"/>
      <w:szCs w:val="24"/>
    </w:rPr>
  </w:style>
  <w:style w:type="character" w:customStyle="1" w:styleId="11">
    <w:name w:val="Заголовок 1 Знак1"/>
    <w:aliases w:val="Заголовок 1 Знак Знак,Заголовок 1 Знак1 Знак Знак,Заголовок 1 Знак Знак Знак Знак"/>
    <w:uiPriority w:val="99"/>
    <w:rsid w:val="00D13830"/>
    <w:rPr>
      <w:rFonts w:ascii="Arial" w:hAnsi="Arial"/>
      <w:b/>
      <w:kern w:val="32"/>
      <w:sz w:val="32"/>
      <w:lang w:val="uk-UA" w:eastAsia="ru-RU"/>
    </w:rPr>
  </w:style>
  <w:style w:type="paragraph" w:styleId="a3">
    <w:name w:val="Title"/>
    <w:basedOn w:val="a"/>
    <w:link w:val="a4"/>
    <w:uiPriority w:val="99"/>
    <w:qFormat/>
    <w:rsid w:val="00A133CC"/>
    <w:pPr>
      <w:widowControl w:val="0"/>
      <w:spacing w:line="360" w:lineRule="auto"/>
      <w:ind w:firstLine="720"/>
      <w:jc w:val="center"/>
    </w:pPr>
    <w:rPr>
      <w:b/>
      <w:bCs/>
      <w:sz w:val="28"/>
      <w:szCs w:val="28"/>
      <w:lang w:val="uk-UA" w:eastAsia="en-US"/>
    </w:rPr>
  </w:style>
  <w:style w:type="character" w:customStyle="1" w:styleId="a4">
    <w:name w:val="Заголовок Знак"/>
    <w:link w:val="a3"/>
    <w:uiPriority w:val="99"/>
    <w:locked/>
    <w:rsid w:val="00D13830"/>
    <w:rPr>
      <w:rFonts w:eastAsia="Times New Roman" w:cs="Times New Roman"/>
      <w:b/>
      <w:bCs/>
      <w:sz w:val="28"/>
      <w:szCs w:val="28"/>
      <w:lang w:val="uk-UA" w:eastAsia="en-US"/>
    </w:rPr>
  </w:style>
  <w:style w:type="character" w:styleId="a5">
    <w:name w:val="Strong"/>
    <w:uiPriority w:val="99"/>
    <w:qFormat/>
    <w:rsid w:val="00A133CC"/>
    <w:rPr>
      <w:rFonts w:cs="Times New Roman"/>
      <w:b/>
      <w:bCs/>
    </w:rPr>
  </w:style>
  <w:style w:type="paragraph" w:styleId="a6">
    <w:name w:val="Balloon Text"/>
    <w:basedOn w:val="a"/>
    <w:link w:val="a7"/>
    <w:uiPriority w:val="99"/>
    <w:semiHidden/>
    <w:rsid w:val="00B7364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B7364B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1238F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1238FD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rsid w:val="001238F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1238FD"/>
    <w:rPr>
      <w:rFonts w:cs="Times New Roman"/>
      <w:sz w:val="24"/>
      <w:szCs w:val="24"/>
    </w:rPr>
  </w:style>
  <w:style w:type="paragraph" w:styleId="ac">
    <w:name w:val="Normal (Web)"/>
    <w:basedOn w:val="a"/>
    <w:link w:val="ad"/>
    <w:uiPriority w:val="99"/>
    <w:rsid w:val="007341E8"/>
    <w:pPr>
      <w:spacing w:before="100" w:beforeAutospacing="1" w:after="100" w:afterAutospacing="1"/>
    </w:pPr>
    <w:rPr>
      <w:szCs w:val="20"/>
    </w:rPr>
  </w:style>
  <w:style w:type="character" w:customStyle="1" w:styleId="ad">
    <w:name w:val="Обычный (веб) Знак"/>
    <w:link w:val="ac"/>
    <w:uiPriority w:val="99"/>
    <w:locked/>
    <w:rsid w:val="007341E8"/>
    <w:rPr>
      <w:sz w:val="24"/>
      <w:lang w:val="ru-RU" w:eastAsia="ru-RU"/>
    </w:rPr>
  </w:style>
  <w:style w:type="character" w:styleId="ae">
    <w:name w:val="Hyperlink"/>
    <w:uiPriority w:val="99"/>
    <w:semiHidden/>
    <w:rsid w:val="00B12431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B12431"/>
    <w:rPr>
      <w:rFonts w:cs="Times New Roman"/>
    </w:rPr>
  </w:style>
  <w:style w:type="paragraph" w:styleId="af">
    <w:name w:val="Body Text"/>
    <w:basedOn w:val="a"/>
    <w:link w:val="af0"/>
    <w:uiPriority w:val="99"/>
    <w:semiHidden/>
    <w:rsid w:val="00CA3F96"/>
    <w:pPr>
      <w:spacing w:after="120"/>
    </w:pPr>
    <w:rPr>
      <w:rFonts w:eastAsia="Times New Roman"/>
    </w:rPr>
  </w:style>
  <w:style w:type="character" w:customStyle="1" w:styleId="af0">
    <w:name w:val="Основной текст Знак"/>
    <w:link w:val="af"/>
    <w:uiPriority w:val="99"/>
    <w:semiHidden/>
    <w:locked/>
    <w:rsid w:val="00CA3F96"/>
    <w:rPr>
      <w:rFonts w:eastAsia="Times New Roman" w:cs="Times New Roman"/>
      <w:sz w:val="24"/>
      <w:szCs w:val="24"/>
      <w:lang w:val="ru-RU" w:eastAsia="ru-RU" w:bidi="ar-SA"/>
    </w:rPr>
  </w:style>
  <w:style w:type="character" w:styleId="af1">
    <w:name w:val="Emphasis"/>
    <w:uiPriority w:val="99"/>
    <w:qFormat/>
    <w:locked/>
    <w:rsid w:val="00CA3F96"/>
    <w:rPr>
      <w:rFonts w:cs="Times New Roman"/>
      <w:i/>
      <w:iCs/>
    </w:rPr>
  </w:style>
  <w:style w:type="paragraph" w:customStyle="1" w:styleId="21">
    <w:name w:val="Абзац списка2"/>
    <w:basedOn w:val="a"/>
    <w:link w:val="ListParagraphChar"/>
    <w:uiPriority w:val="99"/>
    <w:rsid w:val="00CA3F96"/>
    <w:pPr>
      <w:spacing w:after="200" w:line="276" w:lineRule="auto"/>
      <w:ind w:left="720"/>
      <w:contextualSpacing/>
    </w:pPr>
    <w:rPr>
      <w:rFonts w:ascii="Calibri" w:hAnsi="Calibri"/>
      <w:sz w:val="22"/>
      <w:szCs w:val="20"/>
      <w:lang w:eastAsia="en-US"/>
    </w:rPr>
  </w:style>
  <w:style w:type="character" w:customStyle="1" w:styleId="ListParagraphChar">
    <w:name w:val="List Paragraph Char"/>
    <w:link w:val="21"/>
    <w:uiPriority w:val="99"/>
    <w:locked/>
    <w:rsid w:val="00CA3F96"/>
    <w:rPr>
      <w:rFonts w:ascii="Calibri" w:hAnsi="Calibri"/>
      <w:sz w:val="22"/>
      <w:lang w:val="ru-RU" w:eastAsia="en-US"/>
    </w:rPr>
  </w:style>
  <w:style w:type="paragraph" w:customStyle="1" w:styleId="12">
    <w:name w:val="Без интервала1"/>
    <w:uiPriority w:val="99"/>
    <w:rsid w:val="00CA3F96"/>
    <w:rPr>
      <w:sz w:val="24"/>
      <w:szCs w:val="24"/>
      <w:lang w:val="uk-UA"/>
    </w:rPr>
  </w:style>
  <w:style w:type="paragraph" w:customStyle="1" w:styleId="Style2">
    <w:name w:val="Style2"/>
    <w:basedOn w:val="a"/>
    <w:uiPriority w:val="99"/>
    <w:rsid w:val="00CA3F96"/>
    <w:pPr>
      <w:widowControl w:val="0"/>
      <w:autoSpaceDE w:val="0"/>
      <w:autoSpaceDN w:val="0"/>
      <w:adjustRightInd w:val="0"/>
      <w:spacing w:line="322" w:lineRule="exact"/>
      <w:jc w:val="both"/>
    </w:pPr>
    <w:rPr>
      <w:rFonts w:eastAsia="Arial Unicode MS"/>
    </w:rPr>
  </w:style>
  <w:style w:type="paragraph" w:customStyle="1" w:styleId="Standard">
    <w:name w:val="Standard"/>
    <w:uiPriority w:val="99"/>
    <w:rsid w:val="00CA3F96"/>
    <w:pPr>
      <w:widowControl w:val="0"/>
      <w:suppressAutoHyphens/>
      <w:autoSpaceDN w:val="0"/>
    </w:pPr>
    <w:rPr>
      <w:rFonts w:eastAsia="SimSun" w:cs="Tahoma"/>
      <w:kern w:val="3"/>
      <w:sz w:val="24"/>
      <w:szCs w:val="24"/>
      <w:lang w:eastAsia="zh-CN" w:bidi="hi-IN"/>
    </w:rPr>
  </w:style>
  <w:style w:type="character" w:customStyle="1" w:styleId="FontStyle11">
    <w:name w:val="Font Style11"/>
    <w:uiPriority w:val="99"/>
    <w:rsid w:val="00CA3F96"/>
    <w:rPr>
      <w:rFonts w:ascii="Times New Roman" w:hAnsi="Times New Roman" w:cs="Times New Roman"/>
      <w:b/>
      <w:bCs/>
      <w:sz w:val="26"/>
      <w:szCs w:val="26"/>
    </w:rPr>
  </w:style>
  <w:style w:type="character" w:customStyle="1" w:styleId="af2">
    <w:name w:val="Знак Знак"/>
    <w:uiPriority w:val="99"/>
    <w:locked/>
    <w:rsid w:val="002D0C91"/>
    <w:rPr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48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8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8756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487586">
                  <w:marLeft w:val="0"/>
                  <w:marRight w:val="0"/>
                  <w:marTop w:val="75"/>
                  <w:marBottom w:val="0"/>
                  <w:divBdr>
                    <w:top w:val="single" w:sz="6" w:space="14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487564">
                      <w:marLeft w:val="750"/>
                      <w:marRight w:val="15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948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8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48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48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48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48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487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487509">
                                      <w:marLeft w:val="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9487558">
                                      <w:marLeft w:val="6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single" w:sz="2" w:space="0" w:color="666666"/>
                                        <w:left w:val="single" w:sz="2" w:space="0" w:color="666666"/>
                                        <w:bottom w:val="single" w:sz="2" w:space="0" w:color="666666"/>
                                        <w:right w:val="single" w:sz="2" w:space="0" w:color="666666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2948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48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48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9487599">
          <w:marLeft w:val="0"/>
          <w:marRight w:val="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8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87656">
              <w:marLeft w:val="15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487601">
                  <w:marLeft w:val="270"/>
                  <w:marRight w:val="120"/>
                  <w:marTop w:val="0"/>
                  <w:marBottom w:val="5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487531">
                      <w:marLeft w:val="0"/>
                      <w:marRight w:val="0"/>
                      <w:marTop w:val="0"/>
                      <w:marBottom w:val="7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48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CCCCC"/>
                            <w:left w:val="single" w:sz="6" w:space="2" w:color="CCCCCC"/>
                            <w:bottom w:val="single" w:sz="6" w:space="2" w:color="CCCCCC"/>
                            <w:right w:val="single" w:sz="6" w:space="2" w:color="CCCCCC"/>
                          </w:divBdr>
                          <w:divsChild>
                            <w:div w:id="529487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487499">
                                  <w:marLeft w:val="0"/>
                                  <w:marRight w:val="0"/>
                                  <w:marTop w:val="0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487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9487508">
                                  <w:marLeft w:val="0"/>
                                  <w:marRight w:val="0"/>
                                  <w:marTop w:val="0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487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9487542">
                                  <w:marLeft w:val="0"/>
                                  <w:marRight w:val="0"/>
                                  <w:marTop w:val="0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48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9487568">
                                  <w:marLeft w:val="0"/>
                                  <w:marRight w:val="0"/>
                                  <w:marTop w:val="0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487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9487638">
                                  <w:marLeft w:val="0"/>
                                  <w:marRight w:val="0"/>
                                  <w:marTop w:val="0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487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29487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CCCCC"/>
                            <w:left w:val="single" w:sz="6" w:space="2" w:color="CCCCCC"/>
                            <w:bottom w:val="single" w:sz="6" w:space="2" w:color="CCCCCC"/>
                            <w:right w:val="single" w:sz="6" w:space="2" w:color="CCCCCC"/>
                          </w:divBdr>
                          <w:divsChild>
                            <w:div w:id="529487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9487519">
                          <w:marLeft w:val="0"/>
                          <w:marRight w:val="450"/>
                          <w:marTop w:val="15"/>
                          <w:marBottom w:val="150"/>
                          <w:divBdr>
                            <w:top w:val="single" w:sz="2" w:space="2" w:color="D6D3D3"/>
                            <w:left w:val="single" w:sz="2" w:space="1" w:color="D6D3D3"/>
                            <w:bottom w:val="single" w:sz="2" w:space="4" w:color="F5F5F5"/>
                            <w:right w:val="single" w:sz="2" w:space="2" w:color="D6D3D3"/>
                          </w:divBdr>
                          <w:divsChild>
                            <w:div w:id="529487560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487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487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948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487574">
                                  <w:marLeft w:val="0"/>
                                  <w:marRight w:val="6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29487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CCCCC"/>
                            <w:left w:val="single" w:sz="6" w:space="2" w:color="CCCCCC"/>
                            <w:bottom w:val="single" w:sz="6" w:space="2" w:color="CCCCCC"/>
                            <w:right w:val="single" w:sz="6" w:space="2" w:color="CCCCCC"/>
                          </w:divBdr>
                          <w:divsChild>
                            <w:div w:id="529487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9487576">
                          <w:marLeft w:val="0"/>
                          <w:marRight w:val="0"/>
                          <w:marTop w:val="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487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9487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487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487547">
                                  <w:marLeft w:val="300"/>
                                  <w:marRight w:val="0"/>
                                  <w:marTop w:val="1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487611">
                                  <w:marLeft w:val="300"/>
                                  <w:marRight w:val="0"/>
                                  <w:marTop w:val="1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487612">
                                  <w:marLeft w:val="300"/>
                                  <w:marRight w:val="0"/>
                                  <w:marTop w:val="1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487641">
                                  <w:marLeft w:val="15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9487483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9487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  <w:divsChild>
                                <w:div w:id="529487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487485">
                                      <w:marLeft w:val="0"/>
                                      <w:marRight w:val="0"/>
                                      <w:marTop w:val="0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487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9487489">
                                              <w:marLeft w:val="15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9487527">
                                              <w:marLeft w:val="15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9487602">
                                              <w:marLeft w:val="15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9487603">
                                              <w:marLeft w:val="15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9487644">
                                              <w:marLeft w:val="15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29487537">
                                      <w:marLeft w:val="0"/>
                                      <w:marRight w:val="0"/>
                                      <w:marTop w:val="0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487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9487593">
                                      <w:marLeft w:val="0"/>
                                      <w:marRight w:val="0"/>
                                      <w:marTop w:val="0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487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9487606">
                                      <w:marLeft w:val="0"/>
                                      <w:marRight w:val="0"/>
                                      <w:marTop w:val="0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487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9487663">
                                      <w:marLeft w:val="0"/>
                                      <w:marRight w:val="0"/>
                                      <w:marTop w:val="0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487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29487503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9487528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9487551">
                              <w:marLeft w:val="0"/>
                              <w:marRight w:val="48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487495">
                                  <w:marLeft w:val="300"/>
                                  <w:marRight w:val="0"/>
                                  <w:marTop w:val="1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487497">
                                  <w:marLeft w:val="2250"/>
                                  <w:marRight w:val="0"/>
                                  <w:marTop w:val="1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487506">
                                  <w:marLeft w:val="2250"/>
                                  <w:marRight w:val="0"/>
                                  <w:marTop w:val="1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487526">
                                  <w:marLeft w:val="300"/>
                                  <w:marRight w:val="0"/>
                                  <w:marTop w:val="1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487570">
                                  <w:marLeft w:val="2250"/>
                                  <w:marRight w:val="0"/>
                                  <w:marTop w:val="1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487581">
                                  <w:marLeft w:val="2250"/>
                                  <w:marRight w:val="0"/>
                                  <w:marTop w:val="1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487585">
                                  <w:marLeft w:val="300"/>
                                  <w:marRight w:val="0"/>
                                  <w:marTop w:val="1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487589">
                                  <w:marLeft w:val="2250"/>
                                  <w:marRight w:val="0"/>
                                  <w:marTop w:val="1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487615">
                                  <w:marLeft w:val="300"/>
                                  <w:marRight w:val="0"/>
                                  <w:marTop w:val="1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487618">
                                  <w:marLeft w:val="2250"/>
                                  <w:marRight w:val="0"/>
                                  <w:marTop w:val="1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487625">
                                  <w:marLeft w:val="2250"/>
                                  <w:marRight w:val="0"/>
                                  <w:marTop w:val="1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487626">
                                  <w:marLeft w:val="300"/>
                                  <w:marRight w:val="0"/>
                                  <w:marTop w:val="1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487634">
                                  <w:marLeft w:val="300"/>
                                  <w:marRight w:val="0"/>
                                  <w:marTop w:val="1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487635">
                                  <w:marLeft w:val="300"/>
                                  <w:marRight w:val="0"/>
                                  <w:marTop w:val="1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9487579">
                              <w:marLeft w:val="300"/>
                              <w:marRight w:val="0"/>
                              <w:marTop w:val="1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9487580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9487582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9487594">
                              <w:marLeft w:val="0"/>
                              <w:marRight w:val="0"/>
                              <w:marTop w:val="750"/>
                              <w:marBottom w:val="15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487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487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9487614">
                              <w:marLeft w:val="-48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487502">
                                  <w:marLeft w:val="150"/>
                                  <w:marRight w:val="0"/>
                                  <w:marTop w:val="3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487607">
                                  <w:marLeft w:val="150"/>
                                  <w:marRight w:val="15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487595">
                                      <w:marLeft w:val="75"/>
                                      <w:marRight w:val="75"/>
                                      <w:marTop w:val="75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29487632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9487639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9487651">
                              <w:marLeft w:val="2250"/>
                              <w:marRight w:val="0"/>
                              <w:marTop w:val="1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9487665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48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8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8748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487610">
                  <w:marLeft w:val="0"/>
                  <w:marRight w:val="0"/>
                  <w:marTop w:val="75"/>
                  <w:marBottom w:val="0"/>
                  <w:divBdr>
                    <w:top w:val="single" w:sz="6" w:space="14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487516">
                      <w:marLeft w:val="750"/>
                      <w:marRight w:val="15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9487529">
          <w:marLeft w:val="0"/>
          <w:marRight w:val="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87631">
              <w:marLeft w:val="15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487630">
                  <w:marLeft w:val="270"/>
                  <w:marRight w:val="120"/>
                  <w:marTop w:val="0"/>
                  <w:marBottom w:val="5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487584">
                      <w:marLeft w:val="0"/>
                      <w:marRight w:val="0"/>
                      <w:marTop w:val="0"/>
                      <w:marBottom w:val="7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48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487481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9487491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9487504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9487523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9487525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9487534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9487541">
                              <w:marLeft w:val="300"/>
                              <w:marRight w:val="0"/>
                              <w:marTop w:val="1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9487544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9487596">
                              <w:marLeft w:val="-48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487591">
                                  <w:marLeft w:val="150"/>
                                  <w:marRight w:val="0"/>
                                  <w:marTop w:val="3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487637">
                                  <w:marLeft w:val="150"/>
                                  <w:marRight w:val="15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487557">
                                      <w:marLeft w:val="75"/>
                                      <w:marRight w:val="75"/>
                                      <w:marTop w:val="75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29487597">
                              <w:marLeft w:val="0"/>
                              <w:marRight w:val="48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487521">
                                  <w:marLeft w:val="300"/>
                                  <w:marRight w:val="0"/>
                                  <w:marTop w:val="1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487628">
                                  <w:marLeft w:val="2250"/>
                                  <w:marRight w:val="0"/>
                                  <w:marTop w:val="1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948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  <w:divsChild>
                                <w:div w:id="52948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487487">
                                      <w:marLeft w:val="0"/>
                                      <w:marRight w:val="0"/>
                                      <w:marTop w:val="0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487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9487500">
                                      <w:marLeft w:val="0"/>
                                      <w:marRight w:val="0"/>
                                      <w:marTop w:val="0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487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9487511">
                                      <w:marLeft w:val="0"/>
                                      <w:marRight w:val="0"/>
                                      <w:marTop w:val="0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487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9487479">
                                              <w:marLeft w:val="15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9487488">
                                              <w:marLeft w:val="15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9487515">
                                              <w:marLeft w:val="15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9487530">
                                              <w:marLeft w:val="15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9487621">
                                              <w:marLeft w:val="15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29487546">
                                      <w:marLeft w:val="0"/>
                                      <w:marRight w:val="0"/>
                                      <w:marTop w:val="0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487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9487666">
                                      <w:marLeft w:val="0"/>
                                      <w:marRight w:val="0"/>
                                      <w:marTop w:val="0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487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29487646">
                              <w:marLeft w:val="2250"/>
                              <w:marRight w:val="0"/>
                              <w:marTop w:val="1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9487649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9487661">
                              <w:marLeft w:val="0"/>
                              <w:marRight w:val="0"/>
                              <w:marTop w:val="750"/>
                              <w:marBottom w:val="15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487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487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9487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487498">
                                  <w:marLeft w:val="15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487619">
                                  <w:marLeft w:val="300"/>
                                  <w:marRight w:val="0"/>
                                  <w:marTop w:val="1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487654">
                                  <w:marLeft w:val="300"/>
                                  <w:marRight w:val="0"/>
                                  <w:marTop w:val="1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487664">
                                  <w:marLeft w:val="300"/>
                                  <w:marRight w:val="0"/>
                                  <w:marTop w:val="1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29487524">
                          <w:marLeft w:val="0"/>
                          <w:marRight w:val="0"/>
                          <w:marTop w:val="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487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9487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CCCCC"/>
                            <w:left w:val="single" w:sz="6" w:space="2" w:color="CCCCCC"/>
                            <w:bottom w:val="single" w:sz="6" w:space="2" w:color="CCCCCC"/>
                            <w:right w:val="single" w:sz="6" w:space="2" w:color="CCCCCC"/>
                          </w:divBdr>
                          <w:divsChild>
                            <w:div w:id="52948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948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CCCCC"/>
                            <w:left w:val="single" w:sz="6" w:space="2" w:color="CCCCCC"/>
                            <w:bottom w:val="single" w:sz="6" w:space="2" w:color="CCCCCC"/>
                            <w:right w:val="single" w:sz="6" w:space="2" w:color="CCCCCC"/>
                          </w:divBdr>
                          <w:divsChild>
                            <w:div w:id="52948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487522">
                                  <w:marLeft w:val="0"/>
                                  <w:marRight w:val="0"/>
                                  <w:marTop w:val="0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487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9487566">
                                  <w:marLeft w:val="0"/>
                                  <w:marRight w:val="0"/>
                                  <w:marTop w:val="0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487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9487573">
                                  <w:marLeft w:val="0"/>
                                  <w:marRight w:val="0"/>
                                  <w:marTop w:val="0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487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9487583">
                                  <w:marLeft w:val="0"/>
                                  <w:marRight w:val="0"/>
                                  <w:marTop w:val="0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48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9487648">
                                  <w:marLeft w:val="0"/>
                                  <w:marRight w:val="0"/>
                                  <w:marTop w:val="0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487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29487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CCCCC"/>
                            <w:left w:val="single" w:sz="6" w:space="2" w:color="CCCCCC"/>
                            <w:bottom w:val="single" w:sz="6" w:space="2" w:color="CCCCCC"/>
                            <w:right w:val="single" w:sz="6" w:space="2" w:color="CCCCCC"/>
                          </w:divBdr>
                          <w:divsChild>
                            <w:div w:id="52948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9487643">
                          <w:marLeft w:val="0"/>
                          <w:marRight w:val="450"/>
                          <w:marTop w:val="15"/>
                          <w:marBottom w:val="150"/>
                          <w:divBdr>
                            <w:top w:val="single" w:sz="2" w:space="2" w:color="D6D3D3"/>
                            <w:left w:val="single" w:sz="2" w:space="1" w:color="D6D3D3"/>
                            <w:bottom w:val="single" w:sz="2" w:space="4" w:color="F5F5F5"/>
                            <w:right w:val="single" w:sz="2" w:space="2" w:color="D6D3D3"/>
                          </w:divBdr>
                          <w:divsChild>
                            <w:div w:id="529487548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487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487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9487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487555">
                                  <w:marLeft w:val="0"/>
                                  <w:marRight w:val="6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948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8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48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48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48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48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48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487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487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487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487492">
                                      <w:marLeft w:val="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9487590">
                                      <w:marLeft w:val="6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single" w:sz="2" w:space="0" w:color="666666"/>
                                        <w:left w:val="single" w:sz="2" w:space="0" w:color="666666"/>
                                        <w:bottom w:val="single" w:sz="2" w:space="0" w:color="666666"/>
                                        <w:right w:val="single" w:sz="2" w:space="0" w:color="666666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48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andia.ru/text/category/informatcionnaya_bezopasnostmz/" TargetMode="External"/><Relationship Id="rId18" Type="http://schemas.openxmlformats.org/officeDocument/2006/relationships/hyperlink" Target="http://pandia.ru/text/category/promezhutochnaya_attestatciya/" TargetMode="External"/><Relationship Id="rId26" Type="http://schemas.openxmlformats.org/officeDocument/2006/relationships/hyperlink" Target="http://pandia.ru/text/category/distciplinarnaya_otvetstvennostmz/" TargetMode="External"/><Relationship Id="rId39" Type="http://schemas.openxmlformats.org/officeDocument/2006/relationships/hyperlink" Target="http://pandia.ru/text/category/bank_dannih/" TargetMode="External"/><Relationship Id="rId21" Type="http://schemas.openxmlformats.org/officeDocument/2006/relationships/hyperlink" Target="http://pandia.ru/text/category/sredstva_massovoj_informatcii/" TargetMode="External"/><Relationship Id="rId34" Type="http://schemas.openxmlformats.org/officeDocument/2006/relationships/hyperlink" Target="http://pandia.ru/text/category/kontrolmznie_raboti/" TargetMode="External"/><Relationship Id="rId42" Type="http://schemas.openxmlformats.org/officeDocument/2006/relationships/hyperlink" Target="http://pandia.ru/text/category/informatcionnie_seti/" TargetMode="External"/><Relationship Id="rId47" Type="http://schemas.openxmlformats.org/officeDocument/2006/relationships/hyperlink" Target="http://mail.pandia.ru/lists/?p=subscribe&amp;id=2" TargetMode="External"/><Relationship Id="rId50" Type="http://schemas.openxmlformats.org/officeDocument/2006/relationships/hyperlink" Target="http://pandia.ru/text/category/programmnoe_obespechenie/" TargetMode="External"/><Relationship Id="rId55" Type="http://schemas.openxmlformats.org/officeDocument/2006/relationships/hyperlink" Target="http://pandia.ru/text/categ/nauka.php" TargetMode="External"/><Relationship Id="rId63" Type="http://schemas.openxmlformats.org/officeDocument/2006/relationships/hyperlink" Target="http://pandia.ru/text/category/uchebnie_distciplini/" TargetMode="External"/><Relationship Id="rId68" Type="http://schemas.openxmlformats.org/officeDocument/2006/relationships/hyperlink" Target="http://pandia.ru/text/category/koll/" TargetMode="External"/><Relationship Id="rId76" Type="http://schemas.openxmlformats.org/officeDocument/2006/relationships/hyperlink" Target="http://www.garant.ru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://dnrsovet.su/zakonodatelnaya-deyatelnost/prinyatye/zakony/zakon-o-vnesenii-izmenenij-v-konstitutsiyu-donetskoj-narodnoj-respubliki-ot-14-maya-2014-goda-o-narodnom-sovete-donetskoj-narodnoj-respubliki-donetskoj-narodnoj-respubliki/" TargetMode="External"/><Relationship Id="rId2" Type="http://schemas.openxmlformats.org/officeDocument/2006/relationships/styles" Target="styles.xml"/><Relationship Id="rId16" Type="http://schemas.openxmlformats.org/officeDocument/2006/relationships/hyperlink" Target="http://pandia.ru/text/category/professionalmznaya_deyatelmznostmz/" TargetMode="External"/><Relationship Id="rId29" Type="http://schemas.openxmlformats.org/officeDocument/2006/relationships/hyperlink" Target="http://pandia.ru/text/categ/nauka.php" TargetMode="External"/><Relationship Id="rId11" Type="http://schemas.openxmlformats.org/officeDocument/2006/relationships/hyperlink" Target="http://pandia.ru/text/category/gosudarstvennoe_regulirovanie/" TargetMode="External"/><Relationship Id="rId24" Type="http://schemas.openxmlformats.org/officeDocument/2006/relationships/hyperlink" Target="http://pandia.ru/text/category/organi_mestnogo_samoupravleniya/" TargetMode="External"/><Relationship Id="rId32" Type="http://schemas.openxmlformats.org/officeDocument/2006/relationships/hyperlink" Target="http://pandia.ru/text/category/informatcionnoe_pravo/" TargetMode="External"/><Relationship Id="rId37" Type="http://schemas.openxmlformats.org/officeDocument/2006/relationships/hyperlink" Target="http://pandia.ru/text/category/obshestvenno_gosudarstvennie_obtzedineniya/" TargetMode="External"/><Relationship Id="rId40" Type="http://schemas.openxmlformats.org/officeDocument/2006/relationships/hyperlink" Target="http://pandia.ru/text/category/informatcionnie_byulleteni/" TargetMode="External"/><Relationship Id="rId45" Type="http://schemas.openxmlformats.org/officeDocument/2006/relationships/hyperlink" Target="http://pandia.ru/text/category/vladeletc/" TargetMode="External"/><Relationship Id="rId53" Type="http://schemas.openxmlformats.org/officeDocument/2006/relationships/hyperlink" Target="http://pandia.ru/text/category/informativnaya_reklama/" TargetMode="External"/><Relationship Id="rId58" Type="http://schemas.openxmlformats.org/officeDocument/2006/relationships/hyperlink" Target="http://pandia.ru/text/category/avtorskoe_pravo/" TargetMode="External"/><Relationship Id="rId66" Type="http://schemas.openxmlformats.org/officeDocument/2006/relationships/hyperlink" Target="http://pandia.ru/text/category/professionalmznoe_sovershenstvovanie/" TargetMode="External"/><Relationship Id="rId74" Type="http://schemas.openxmlformats.org/officeDocument/2006/relationships/hyperlink" Target="http://pandia.ru/text/categ/nauka/109.php" TargetMode="External"/><Relationship Id="rId79" Type="http://schemas.openxmlformats.org/officeDocument/2006/relationships/hyperlink" Target="http://www.garant.ru/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://pandia.ru/text/category/seminarskie_zanyatiya/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://pandia.ru/text/category/mezhdunarodnoe_pravo/" TargetMode="External"/><Relationship Id="rId19" Type="http://schemas.openxmlformats.org/officeDocument/2006/relationships/hyperlink" Target="http://pandia.ru/text/category/zaochnoe_obuchenie/" TargetMode="External"/><Relationship Id="rId31" Type="http://schemas.openxmlformats.org/officeDocument/2006/relationships/hyperlink" Target="http://pandia.ru/text/category/akt_normativnij/" TargetMode="External"/><Relationship Id="rId44" Type="http://schemas.openxmlformats.org/officeDocument/2006/relationships/hyperlink" Target="http://pandia.ru/text/category/bezopasnostmz_informatcionnaya/" TargetMode="External"/><Relationship Id="rId52" Type="http://schemas.openxmlformats.org/officeDocument/2006/relationships/hyperlink" Target="http://pandia.ru/text/category/nauchnie_raboti/" TargetMode="External"/><Relationship Id="rId60" Type="http://schemas.openxmlformats.org/officeDocument/2006/relationships/hyperlink" Target="http://pandia.ru/text/category/gosudarstvennoe_regulirovanie/" TargetMode="External"/><Relationship Id="rId65" Type="http://schemas.openxmlformats.org/officeDocument/2006/relationships/hyperlink" Target="http://pandia.ru/text/category/pravovie_akti/" TargetMode="External"/><Relationship Id="rId73" Type="http://schemas.openxmlformats.org/officeDocument/2006/relationships/hyperlink" Target="http://pandia.ru/text/category/administrativnaya_otvetstvennostmz/" TargetMode="External"/><Relationship Id="rId78" Type="http://schemas.openxmlformats.org/officeDocument/2006/relationships/hyperlink" Target="http://www.kodeks.ru/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konstitutciya_rossijskoj_federatcii/" TargetMode="External"/><Relationship Id="rId14" Type="http://schemas.openxmlformats.org/officeDocument/2006/relationships/hyperlink" Target="http://pandia.ru/text/category/pravovie_normi/" TargetMode="External"/><Relationship Id="rId22" Type="http://schemas.openxmlformats.org/officeDocument/2006/relationships/hyperlink" Target="http://pandia.ru/text/category/informatcionnie_sistemi/" TargetMode="External"/><Relationship Id="rId27" Type="http://schemas.openxmlformats.org/officeDocument/2006/relationships/hyperlink" Target="http://pandia.ru/text/category/konstitutciya_rossijskoj_federatcii/" TargetMode="External"/><Relationship Id="rId30" Type="http://schemas.openxmlformats.org/officeDocument/2006/relationships/hyperlink" Target="http://mail.pandia.ru/lists/?p=subscribe&amp;id=2" TargetMode="External"/><Relationship Id="rId35" Type="http://schemas.openxmlformats.org/officeDocument/2006/relationships/hyperlink" Target="http://pandia.ru/text/category/zaochnoe_obuchenie/" TargetMode="External"/><Relationship Id="rId43" Type="http://schemas.openxmlformats.org/officeDocument/2006/relationships/hyperlink" Target="http://pandia.ru/text/category/telekommunikatcionnoe_oborudovanie/" TargetMode="External"/><Relationship Id="rId48" Type="http://schemas.openxmlformats.org/officeDocument/2006/relationships/hyperlink" Target="http://pandia.ru/text/category/dolzhnostnie_instruktcii/" TargetMode="External"/><Relationship Id="rId56" Type="http://schemas.openxmlformats.org/officeDocument/2006/relationships/hyperlink" Target="http://mail.pandia.ru/lists/?p=subscribe&amp;id=2" TargetMode="External"/><Relationship Id="rId64" Type="http://schemas.openxmlformats.org/officeDocument/2006/relationships/hyperlink" Target="http://pandia.ru/text/category/avtomatizirovannie_sistemi/" TargetMode="External"/><Relationship Id="rId69" Type="http://schemas.openxmlformats.org/officeDocument/2006/relationships/hyperlink" Target="http://dnrsovet.su/zakon-dnr-o-vnesenii-popravok-v-konstitutsiyu/" TargetMode="External"/><Relationship Id="rId77" Type="http://schemas.openxmlformats.org/officeDocument/2006/relationships/hyperlink" Target="http://www.consultant.ru/" TargetMode="External"/><Relationship Id="rId8" Type="http://schemas.openxmlformats.org/officeDocument/2006/relationships/hyperlink" Target="http://pandia.ru/text/category/administrativnoe_pravo/" TargetMode="External"/><Relationship Id="rId51" Type="http://schemas.openxmlformats.org/officeDocument/2006/relationships/hyperlink" Target="http://pandia.ru/text/category/deponirovanie/" TargetMode="External"/><Relationship Id="rId72" Type="http://schemas.openxmlformats.org/officeDocument/2006/relationships/hyperlink" Target="http://dnrsovet.su/zakonodatelnaya-deyatelnost/prinyatye/zakony/zakon-donetskoj-narodnoj-respubliki-o-vnesenii-izmenenij-v-stati-57-i-63-konstitutsii-donetskoj-narodnoj-respubliki/" TargetMode="External"/><Relationship Id="rId80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hyperlink" Target="http://pandia.ru/text/category/gosudarstvennoe_upravlenie/" TargetMode="External"/><Relationship Id="rId17" Type="http://schemas.openxmlformats.org/officeDocument/2006/relationships/hyperlink" Target="http://pandia.ru/text/category/koll/" TargetMode="External"/><Relationship Id="rId25" Type="http://schemas.openxmlformats.org/officeDocument/2006/relationships/hyperlink" Target="http://pandia.ru/text/category/informatcionnaya_bezopasnostmz/" TargetMode="External"/><Relationship Id="rId33" Type="http://schemas.openxmlformats.org/officeDocument/2006/relationships/hyperlink" Target="http://pandia.ru/text/category/administrativnoe_pravo/" TargetMode="External"/><Relationship Id="rId38" Type="http://schemas.openxmlformats.org/officeDocument/2006/relationships/hyperlink" Target="http://pandia.ru/text/category/zakoni_v_rossii/" TargetMode="External"/><Relationship Id="rId46" Type="http://schemas.openxmlformats.org/officeDocument/2006/relationships/hyperlink" Target="http://pandia.ru/text/categ/nauka.php" TargetMode="External"/><Relationship Id="rId59" Type="http://schemas.openxmlformats.org/officeDocument/2006/relationships/hyperlink" Target="http://pandia.ru/text/category/bazi_dannih/" TargetMode="External"/><Relationship Id="rId67" Type="http://schemas.openxmlformats.org/officeDocument/2006/relationships/hyperlink" Target="http://pandia.ru/text/category/delovaya_igra/" TargetMode="External"/><Relationship Id="rId20" Type="http://schemas.openxmlformats.org/officeDocument/2006/relationships/hyperlink" Target="http://pandia.ru/text/category/intellektualmznaya_sobstvennostmz/" TargetMode="External"/><Relationship Id="rId41" Type="http://schemas.openxmlformats.org/officeDocument/2006/relationships/hyperlink" Target="http://pandia.ru/text/category/informatcionnij_obmen/" TargetMode="External"/><Relationship Id="rId54" Type="http://schemas.openxmlformats.org/officeDocument/2006/relationships/hyperlink" Target="http://pandia.ru/text/category/veshanie/" TargetMode="External"/><Relationship Id="rId62" Type="http://schemas.openxmlformats.org/officeDocument/2006/relationships/hyperlink" Target="http://pandia.ru/text/category/kruglie_stoli/" TargetMode="External"/><Relationship Id="rId70" Type="http://schemas.openxmlformats.org/officeDocument/2006/relationships/hyperlink" Target="http://dnrsovet.su/zakon-donetskoj-narodnoj-respubliki-o-vnesenii-izmenenij-v-konstitutsiyu-donetskoj-narodnoj-respubliki/" TargetMode="External"/><Relationship Id="rId75" Type="http://schemas.openxmlformats.org/officeDocument/2006/relationships/hyperlink" Target="http://problemyprava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pandia.ru/text/category/pravovie_akti/" TargetMode="External"/><Relationship Id="rId23" Type="http://schemas.openxmlformats.org/officeDocument/2006/relationships/hyperlink" Target="http://pandia.ru/text/category/informatcionnie_tehnologii/" TargetMode="External"/><Relationship Id="rId28" Type="http://schemas.openxmlformats.org/officeDocument/2006/relationships/hyperlink" Target="http://pandia.ru/text/category/prava_i_obyazannosti_grazhdan/" TargetMode="External"/><Relationship Id="rId36" Type="http://schemas.openxmlformats.org/officeDocument/2006/relationships/hyperlink" Target="http://pandia.ru/text/category/promezhutochnaya_attestatciya/" TargetMode="External"/><Relationship Id="rId49" Type="http://schemas.openxmlformats.org/officeDocument/2006/relationships/hyperlink" Target="http://pandia.ru/text/category/avtomatizirovannie_informatcionnie_sistemi/" TargetMode="External"/><Relationship Id="rId57" Type="http://schemas.openxmlformats.org/officeDocument/2006/relationships/hyperlink" Target="http://pandia.ru/text/category/detcentralizatciy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33</Pages>
  <Words>9727</Words>
  <Characters>55444</Characters>
  <Application>Microsoft Office Word</Application>
  <DocSecurity>0</DocSecurity>
  <Lines>462</Lines>
  <Paragraphs>130</Paragraphs>
  <ScaleCrop>false</ScaleCrop>
  <Company>SPecialiST RePack</Company>
  <LinksUpToDate>false</LinksUpToDate>
  <CharactersWithSpaces>65041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21</cp:revision>
  <dcterms:created xsi:type="dcterms:W3CDTF">2017-04-25T09:07:00Z</dcterms:created>
  <dcterms:modified xsi:type="dcterms:W3CDTF">2023-09-22T13:26:00Z</dcterms:modified>
</cp:coreProperties>
</file>